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7C" w:rsidRDefault="00130E7C" w:rsidP="009144C0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3pt;mso-wrap-edited:f" fillcolor="window">
            <v:imagedata r:id="rId5" o:title=""/>
          </v:shape>
        </w:pict>
      </w:r>
    </w:p>
    <w:p w:rsidR="00130E7C" w:rsidRDefault="00130E7C" w:rsidP="009144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СЕЛЬСКОЕ ПОСЕЛЕНИЕ ВЕРХНЕКАЗЫМСКИЙ</w:t>
      </w:r>
    </w:p>
    <w:p w:rsidR="00130E7C" w:rsidRDefault="00130E7C" w:rsidP="009144C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БЕЛОЯРСКИЙ РАЙОН</w:t>
      </w:r>
    </w:p>
    <w:p w:rsidR="00130E7C" w:rsidRDefault="00130E7C" w:rsidP="009144C0">
      <w:pPr>
        <w:pStyle w:val="Heading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ХАНТЫ-МАНСИЙСКИЙ АВТОНОМНЫЙ ОКРУГ – ЮГРА </w:t>
      </w:r>
    </w:p>
    <w:p w:rsidR="00130E7C" w:rsidRDefault="00130E7C" w:rsidP="009144C0">
      <w:pPr>
        <w:jc w:val="right"/>
        <w:rPr>
          <w:sz w:val="24"/>
          <w:szCs w:val="24"/>
        </w:rPr>
      </w:pPr>
    </w:p>
    <w:p w:rsidR="00130E7C" w:rsidRDefault="00130E7C" w:rsidP="009144C0">
      <w:pPr>
        <w:jc w:val="right"/>
        <w:rPr>
          <w:b/>
          <w:bCs/>
          <w:sz w:val="24"/>
          <w:szCs w:val="24"/>
        </w:rPr>
      </w:pPr>
    </w:p>
    <w:p w:rsidR="00130E7C" w:rsidRDefault="00130E7C" w:rsidP="009144C0">
      <w:pPr>
        <w:pStyle w:val="Heading1"/>
      </w:pPr>
      <w:r>
        <w:t xml:space="preserve">АДМИНИСТРАЦИЯ СЕЛЬСКОГО ПОСЕЛЕНИЯ </w:t>
      </w:r>
    </w:p>
    <w:p w:rsidR="00130E7C" w:rsidRDefault="00130E7C" w:rsidP="009144C0">
      <w:pPr>
        <w:jc w:val="center"/>
        <w:rPr>
          <w:b/>
          <w:bCs/>
          <w:color w:val="000000"/>
          <w:sz w:val="24"/>
          <w:szCs w:val="24"/>
        </w:rPr>
      </w:pPr>
    </w:p>
    <w:p w:rsidR="00130E7C" w:rsidRDefault="00130E7C" w:rsidP="009144C0">
      <w:pPr>
        <w:jc w:val="center"/>
        <w:rPr>
          <w:b/>
          <w:bCs/>
          <w:color w:val="000000"/>
          <w:sz w:val="24"/>
          <w:szCs w:val="24"/>
        </w:rPr>
      </w:pPr>
    </w:p>
    <w:p w:rsidR="00130E7C" w:rsidRDefault="00130E7C" w:rsidP="009144C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ПОСТАНОВЛЕНИЕ</w:t>
      </w:r>
    </w:p>
    <w:p w:rsidR="00130E7C" w:rsidRDefault="00130E7C" w:rsidP="009144C0">
      <w:pPr>
        <w:jc w:val="both"/>
        <w:rPr>
          <w:color w:val="000000"/>
          <w:sz w:val="24"/>
          <w:szCs w:val="24"/>
        </w:rPr>
      </w:pPr>
    </w:p>
    <w:p w:rsidR="00130E7C" w:rsidRDefault="00130E7C" w:rsidP="009144C0">
      <w:pPr>
        <w:jc w:val="both"/>
        <w:rPr>
          <w:color w:val="000000"/>
          <w:sz w:val="24"/>
          <w:szCs w:val="24"/>
        </w:rPr>
      </w:pPr>
    </w:p>
    <w:p w:rsidR="00130E7C" w:rsidRDefault="00130E7C" w:rsidP="009144C0">
      <w:pPr>
        <w:tabs>
          <w:tab w:val="left" w:pos="86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03 апреля 2013 года</w:t>
      </w:r>
      <w:r>
        <w:rPr>
          <w:color w:val="000000"/>
          <w:sz w:val="24"/>
          <w:szCs w:val="24"/>
        </w:rPr>
        <w:tab/>
        <w:t xml:space="preserve">   № 28</w:t>
      </w:r>
    </w:p>
    <w:p w:rsidR="00130E7C" w:rsidRDefault="00130E7C" w:rsidP="009144C0">
      <w:pPr>
        <w:jc w:val="both"/>
        <w:rPr>
          <w:color w:val="000000"/>
          <w:sz w:val="24"/>
          <w:szCs w:val="24"/>
        </w:rPr>
      </w:pPr>
    </w:p>
    <w:p w:rsidR="00130E7C" w:rsidRDefault="00130E7C" w:rsidP="009144C0">
      <w:pPr>
        <w:jc w:val="both"/>
        <w:rPr>
          <w:color w:val="000000"/>
          <w:sz w:val="24"/>
          <w:szCs w:val="24"/>
        </w:rPr>
      </w:pPr>
    </w:p>
    <w:p w:rsidR="00130E7C" w:rsidRDefault="00130E7C" w:rsidP="009144C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 внесении изменения в административный регламент предоставления муниципальной услуги </w:t>
      </w:r>
      <w:r>
        <w:rPr>
          <w:b/>
          <w:bCs/>
          <w:sz w:val="24"/>
          <w:szCs w:val="24"/>
        </w:rPr>
        <w:t>«Присвоение адресов объектам недвижимости и ведение адресного реестра»</w:t>
      </w:r>
    </w:p>
    <w:p w:rsidR="00130E7C" w:rsidRDefault="00130E7C" w:rsidP="009144C0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130E7C" w:rsidRDefault="00130E7C" w:rsidP="009144C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30E7C" w:rsidRDefault="00130E7C" w:rsidP="009144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Default="00130E7C" w:rsidP="009144C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 законом от 27 июля 2010 года 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утвержденный постановлением администрации сельского поселения Верхнеказымский от 28 октября 2010 года № 68 «О Порядке разработки и утверждения административных регламентов предоставления муниципальных услуг»</w:t>
      </w:r>
      <w:r>
        <w:rPr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 о с т а н о в л я ю:</w:t>
      </w:r>
    </w:p>
    <w:p w:rsidR="00130E7C" w:rsidRDefault="00130E7C" w:rsidP="009144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Внести в административный регламент предоставления муниципальной услуги </w:t>
      </w:r>
      <w:r>
        <w:rPr>
          <w:sz w:val="24"/>
          <w:szCs w:val="24"/>
        </w:rPr>
        <w:t>«</w:t>
      </w:r>
      <w:r w:rsidRPr="009144C0">
        <w:rPr>
          <w:sz w:val="24"/>
          <w:szCs w:val="24"/>
        </w:rPr>
        <w:t>Присвоение адресов объектам недвижимости и ведение адресного реестра</w:t>
      </w:r>
      <w:r>
        <w:rPr>
          <w:sz w:val="24"/>
          <w:szCs w:val="24"/>
        </w:rPr>
        <w:t xml:space="preserve">», утвержденный </w:t>
      </w:r>
      <w:r>
        <w:rPr>
          <w:color w:val="000000"/>
          <w:sz w:val="24"/>
          <w:szCs w:val="24"/>
        </w:rPr>
        <w:t>постановлением администрации сельского поселения Верхнеказымский от 04 августа 2011 года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 73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>
        <w:rPr>
          <w:sz w:val="24"/>
          <w:szCs w:val="24"/>
        </w:rPr>
        <w:t>«</w:t>
      </w:r>
      <w:r w:rsidRPr="009144C0">
        <w:rPr>
          <w:sz w:val="24"/>
          <w:szCs w:val="24"/>
        </w:rPr>
        <w:t>Присвоение адресов объектам недвижимости и ведение адресного реестра</w:t>
      </w:r>
      <w:r>
        <w:rPr>
          <w:sz w:val="24"/>
          <w:szCs w:val="24"/>
        </w:rPr>
        <w:t>» изменение, изложив его в редакции согласно приложению к настоящему постановлению.</w:t>
      </w:r>
    </w:p>
    <w:p w:rsidR="00130E7C" w:rsidRDefault="00130E7C" w:rsidP="009144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газете «Белоярские вести».</w:t>
      </w:r>
    </w:p>
    <w:p w:rsidR="00130E7C" w:rsidRDefault="00130E7C" w:rsidP="009144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 и распространяется на правоотношения, возникшие с 01 июля 2012 года.</w:t>
      </w:r>
    </w:p>
    <w:p w:rsidR="00130E7C" w:rsidRDefault="00130E7C" w:rsidP="009144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выполнением постановления возложить на заместителя главы муниципального образования, заведующего сектором администрации сельского поселения Верхнеказымский В.В.Синцова.</w:t>
      </w:r>
    </w:p>
    <w:p w:rsidR="00130E7C" w:rsidRDefault="00130E7C" w:rsidP="009144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30E7C" w:rsidRDefault="00130E7C" w:rsidP="009144C0">
      <w:pPr>
        <w:spacing w:line="240" w:lineRule="auto"/>
        <w:rPr>
          <w:sz w:val="24"/>
          <w:szCs w:val="24"/>
        </w:rPr>
      </w:pPr>
    </w:p>
    <w:p w:rsidR="00130E7C" w:rsidRPr="00CA532F" w:rsidRDefault="00130E7C" w:rsidP="009144C0">
      <w:pPr>
        <w:spacing w:line="240" w:lineRule="auto"/>
        <w:rPr>
          <w:b/>
          <w:bCs/>
          <w:sz w:val="26"/>
          <w:szCs w:val="26"/>
        </w:rPr>
      </w:pPr>
      <w:r>
        <w:rPr>
          <w:sz w:val="24"/>
          <w:szCs w:val="24"/>
        </w:rPr>
        <w:t>Исполняющий обязанности главы сельского поселения                                      В.В.Синцов</w:t>
      </w:r>
    </w:p>
    <w:tbl>
      <w:tblPr>
        <w:tblpPr w:leftFromText="180" w:rightFromText="180" w:vertAnchor="text" w:tblpX="4752" w:tblpY="-449"/>
        <w:tblW w:w="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0"/>
      </w:tblGrid>
      <w:tr w:rsidR="00130E7C">
        <w:trPr>
          <w:trHeight w:val="2799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30E7C" w:rsidRDefault="00130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130E7C" w:rsidRDefault="00130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130E7C" w:rsidRDefault="00130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Верхнеказымский</w:t>
            </w:r>
          </w:p>
          <w:p w:rsidR="00130E7C" w:rsidRDefault="00130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03 апреля 2013 года № 28</w:t>
            </w:r>
          </w:p>
          <w:p w:rsidR="00130E7C" w:rsidRDefault="00130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0E7C" w:rsidRDefault="00130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«УТВЕРЖДЕН</w:t>
            </w:r>
          </w:p>
          <w:p w:rsidR="00130E7C" w:rsidRDefault="00130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:rsidR="00130E7C" w:rsidRDefault="00130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Верхнеказымский</w:t>
            </w:r>
          </w:p>
          <w:p w:rsidR="00130E7C" w:rsidRDefault="00130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 августа 2011 года № 73</w:t>
            </w:r>
          </w:p>
          <w:p w:rsidR="00130E7C" w:rsidRDefault="00130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30E7C" w:rsidRDefault="00130E7C" w:rsidP="000B6CC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130E7C" w:rsidRDefault="00130E7C" w:rsidP="000B6CC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130E7C" w:rsidRDefault="00130E7C" w:rsidP="000B6CC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130E7C" w:rsidRDefault="00130E7C" w:rsidP="000B6CC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130E7C" w:rsidRDefault="00130E7C" w:rsidP="000B6CC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130E7C" w:rsidRDefault="00130E7C" w:rsidP="000B6CC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130E7C" w:rsidRDefault="00130E7C" w:rsidP="000B6CC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130E7C" w:rsidRDefault="00130E7C" w:rsidP="000B6CC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130E7C" w:rsidRDefault="00130E7C" w:rsidP="000B6CC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130E7C" w:rsidRDefault="00130E7C" w:rsidP="000B6CC0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</w:p>
    <w:p w:rsidR="00130E7C" w:rsidRDefault="00130E7C" w:rsidP="000B6CC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>административный регламент</w:t>
      </w:r>
    </w:p>
    <w:p w:rsidR="00130E7C" w:rsidRDefault="00130E7C" w:rsidP="000B6CC0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предоставления муниципальной услуги «Присвоение адресов объектам недвижимости и ведение адресного реестра»</w:t>
      </w:r>
    </w:p>
    <w:p w:rsidR="00130E7C" w:rsidRPr="00CA532F" w:rsidRDefault="00130E7C" w:rsidP="00BC5C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0E7C" w:rsidRPr="00432890" w:rsidRDefault="00130E7C" w:rsidP="00BC5C1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30E7C" w:rsidRPr="00432890" w:rsidRDefault="00130E7C" w:rsidP="00BC5C1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E7C" w:rsidRPr="00432890" w:rsidRDefault="00130E7C" w:rsidP="00BC5C15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130E7C" w:rsidRPr="00432890" w:rsidRDefault="00130E7C" w:rsidP="00BC5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432890" w:rsidRDefault="00130E7C" w:rsidP="00FC35A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«Присвоение адресов объектам недвижимости и ведение адресного реестра» (далее - Административный регламент),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присвоении адресов объектам недвижимости и ведение адресного реестра (далее – муниципальная услуга).</w:t>
      </w:r>
    </w:p>
    <w:p w:rsidR="00130E7C" w:rsidRPr="00432890" w:rsidRDefault="00130E7C" w:rsidP="00FC35A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Настоящий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130E7C" w:rsidRPr="00432890" w:rsidRDefault="00130E7C" w:rsidP="00FC35A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1.2. Заявителями на получение муниципальной услуги являются физические или юридические лица, являющиеся собственниками объектов капитального строительства</w:t>
      </w:r>
    </w:p>
    <w:p w:rsidR="00130E7C" w:rsidRPr="00432890" w:rsidRDefault="00130E7C" w:rsidP="00FC35A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 xml:space="preserve">От имени заявителей взаимодействие с </w:t>
      </w:r>
      <w:r w:rsidRPr="00FC35AB">
        <w:rPr>
          <w:rFonts w:ascii="Times New Roman" w:hAnsi="Times New Roman" w:cs="Times New Roman"/>
          <w:sz w:val="24"/>
          <w:szCs w:val="24"/>
        </w:rPr>
        <w:t>администрацией 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 поселения)</w:t>
      </w:r>
      <w:r w:rsidRPr="00FC35AB">
        <w:rPr>
          <w:rFonts w:ascii="Times New Roman" w:hAnsi="Times New Roman" w:cs="Times New Roman"/>
          <w:sz w:val="24"/>
          <w:szCs w:val="24"/>
        </w:rPr>
        <w:t xml:space="preserve">  </w:t>
      </w:r>
      <w:r w:rsidRPr="00432890">
        <w:rPr>
          <w:rFonts w:ascii="Times New Roman" w:hAnsi="Times New Roman" w:cs="Times New Roman"/>
          <w:sz w:val="24"/>
          <w:szCs w:val="24"/>
        </w:rPr>
        <w:t>вправе осуществлять их законные представители, действующие в силу закона или на основании нотариально удостоверенной доверенности.</w:t>
      </w:r>
    </w:p>
    <w:p w:rsidR="00130E7C" w:rsidRPr="00432890" w:rsidRDefault="00130E7C" w:rsidP="00F358D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30E7C" w:rsidRPr="00432890" w:rsidRDefault="00130E7C" w:rsidP="00F358D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</w:t>
      </w:r>
    </w:p>
    <w:p w:rsidR="00130E7C" w:rsidRPr="00432890" w:rsidRDefault="00130E7C" w:rsidP="00F358D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о правилах предоставления муниципальной услуги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400905" w:rsidRDefault="00130E7C" w:rsidP="000622D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905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размещается:</w:t>
      </w:r>
    </w:p>
    <w:p w:rsidR="00130E7C" w:rsidRPr="00400905" w:rsidRDefault="00130E7C" w:rsidP="000622D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905">
        <w:rPr>
          <w:rFonts w:ascii="Times New Roman" w:hAnsi="Times New Roman" w:cs="Times New Roman"/>
          <w:sz w:val="24"/>
          <w:szCs w:val="24"/>
        </w:rPr>
        <w:t>на информационных стендах, расположенных в администрации поселения по адресу: 2 микрорайон, дом 26, п.Верхнеказымский, Белоярский район, Ханты-Мансийский автономный округ – Югра (Тюменская область), 628172;</w:t>
      </w:r>
    </w:p>
    <w:p w:rsidR="00130E7C" w:rsidRPr="00400905" w:rsidRDefault="00130E7C" w:rsidP="000622D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905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Интернет: на официальном информационном портале органов местного самоуправления Белоярского района: </w:t>
      </w:r>
      <w:r w:rsidRPr="00400905">
        <w:rPr>
          <w:rFonts w:ascii="Times New Roman" w:hAnsi="Times New Roman" w:cs="Times New Roman"/>
          <w:sz w:val="24"/>
          <w:szCs w:val="24"/>
          <w:lang w:val="en-US"/>
        </w:rPr>
        <w:t>admbel</w:t>
      </w:r>
      <w:r w:rsidRPr="00400905">
        <w:rPr>
          <w:rFonts w:ascii="Times New Roman" w:hAnsi="Times New Roman" w:cs="Times New Roman"/>
          <w:sz w:val="24"/>
          <w:szCs w:val="24"/>
        </w:rPr>
        <w:t>.</w:t>
      </w:r>
      <w:r w:rsidRPr="0040090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00905">
        <w:rPr>
          <w:rFonts w:ascii="Times New Roman" w:hAnsi="Times New Roman" w:cs="Times New Roman"/>
          <w:sz w:val="24"/>
          <w:szCs w:val="24"/>
        </w:rPr>
        <w:t>/</w:t>
      </w:r>
      <w:r w:rsidRPr="00400905">
        <w:rPr>
          <w:rFonts w:ascii="Times New Roman" w:hAnsi="Times New Roman" w:cs="Times New Roman"/>
          <w:sz w:val="24"/>
          <w:szCs w:val="24"/>
          <w:lang w:val="en-US"/>
        </w:rPr>
        <w:t>posel</w:t>
      </w:r>
      <w:r w:rsidRPr="00400905">
        <w:rPr>
          <w:rFonts w:ascii="Times New Roman" w:hAnsi="Times New Roman" w:cs="Times New Roman"/>
          <w:sz w:val="24"/>
          <w:szCs w:val="24"/>
        </w:rPr>
        <w:t>/</w:t>
      </w:r>
      <w:r w:rsidRPr="00400905">
        <w:rPr>
          <w:rFonts w:ascii="Times New Roman" w:hAnsi="Times New Roman" w:cs="Times New Roman"/>
          <w:sz w:val="24"/>
          <w:szCs w:val="24"/>
          <w:lang w:val="en-US"/>
        </w:rPr>
        <w:t>vkazym</w:t>
      </w:r>
      <w:r w:rsidRPr="00400905">
        <w:rPr>
          <w:rFonts w:ascii="Times New Roman" w:hAnsi="Times New Roman" w:cs="Times New Roman"/>
          <w:sz w:val="24"/>
          <w:szCs w:val="24"/>
        </w:rPr>
        <w:t>/</w:t>
      </w:r>
      <w:r w:rsidRPr="00400905">
        <w:rPr>
          <w:rFonts w:ascii="Times New Roman" w:hAnsi="Times New Roman" w:cs="Times New Roman"/>
          <w:sz w:val="24"/>
          <w:szCs w:val="24"/>
          <w:lang w:val="en-US"/>
        </w:rPr>
        <w:t>obc</w:t>
      </w:r>
      <w:r w:rsidRPr="00400905">
        <w:rPr>
          <w:rFonts w:ascii="Times New Roman" w:hAnsi="Times New Roman" w:cs="Times New Roman"/>
          <w:sz w:val="24"/>
          <w:szCs w:val="24"/>
        </w:rPr>
        <w:t>/; на сайте региональной информационной системы «Портал государственных и муниципальных услуг Ханты-Мансийского автономного округа – Югры»: www.pgu.admhmao.ru; в государственной информационной системе «Сводный реестр государственных и муниципальных услуг (функций)»; в государственной информационной системе «Единый портал государственных и муниципальных услуг (функций)»; с помощью других электронных средств коммуникации.</w:t>
      </w:r>
    </w:p>
    <w:p w:rsidR="00130E7C" w:rsidRPr="00400905" w:rsidRDefault="00130E7C" w:rsidP="000622D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905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130E7C" w:rsidRPr="00400905" w:rsidRDefault="00130E7C" w:rsidP="000622D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905">
        <w:rPr>
          <w:rFonts w:ascii="Times New Roman" w:hAnsi="Times New Roman" w:cs="Times New Roman"/>
          <w:sz w:val="24"/>
          <w:szCs w:val="24"/>
        </w:rPr>
        <w:t>посредством телефонной связи по номерам: (34670) 47142; 47174;</w:t>
      </w:r>
    </w:p>
    <w:p w:rsidR="00130E7C" w:rsidRPr="00400905" w:rsidRDefault="00130E7C" w:rsidP="000622D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905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130E7C" w:rsidRPr="00400905" w:rsidRDefault="00130E7C" w:rsidP="000622D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905">
        <w:rPr>
          <w:rFonts w:ascii="Times New Roman" w:hAnsi="Times New Roman" w:cs="Times New Roman"/>
          <w:sz w:val="24"/>
          <w:szCs w:val="24"/>
        </w:rPr>
        <w:t>при письменном обращении;</w:t>
      </w:r>
    </w:p>
    <w:p w:rsidR="00130E7C" w:rsidRPr="00400905" w:rsidRDefault="00130E7C" w:rsidP="000622D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905">
        <w:rPr>
          <w:rFonts w:ascii="Times New Roman" w:hAnsi="Times New Roman" w:cs="Times New Roman"/>
          <w:sz w:val="24"/>
          <w:szCs w:val="24"/>
        </w:rPr>
        <w:t>по телефону;</w:t>
      </w:r>
    </w:p>
    <w:p w:rsidR="00130E7C" w:rsidRPr="00400905" w:rsidRDefault="00130E7C" w:rsidP="000622D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905"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130E7C" w:rsidRPr="00400905" w:rsidRDefault="00130E7C" w:rsidP="000622D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905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130E7C" w:rsidRPr="00400905" w:rsidRDefault="00130E7C" w:rsidP="000622D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905">
        <w:rPr>
          <w:rFonts w:ascii="Times New Roman" w:hAnsi="Times New Roman" w:cs="Times New Roman"/>
          <w:sz w:val="24"/>
          <w:szCs w:val="24"/>
        </w:rPr>
        <w:t>сведения о порядке получения муниципальной услуги;</w:t>
      </w:r>
    </w:p>
    <w:p w:rsidR="00130E7C" w:rsidRPr="00400905" w:rsidRDefault="00130E7C" w:rsidP="000622D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905">
        <w:rPr>
          <w:rFonts w:ascii="Times New Roman" w:hAnsi="Times New Roman" w:cs="Times New Roman"/>
          <w:sz w:val="24"/>
          <w:szCs w:val="24"/>
        </w:rPr>
        <w:t>адрес места приема документов для предоставления муниципальной услуги и порядок передачи результата заявителю;</w:t>
      </w:r>
    </w:p>
    <w:p w:rsidR="00130E7C" w:rsidRPr="00400905" w:rsidRDefault="00130E7C" w:rsidP="000622D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905">
        <w:rPr>
          <w:rFonts w:ascii="Times New Roman" w:hAnsi="Times New Roman" w:cs="Times New Roman"/>
          <w:sz w:val="24"/>
          <w:szCs w:val="24"/>
        </w:rPr>
        <w:t>форму заявления;</w:t>
      </w:r>
    </w:p>
    <w:p w:rsidR="00130E7C" w:rsidRPr="00400905" w:rsidRDefault="00130E7C" w:rsidP="000622D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905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130E7C" w:rsidRPr="00400905" w:rsidRDefault="00130E7C" w:rsidP="000622D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905">
        <w:rPr>
          <w:rFonts w:ascii="Times New Roman" w:hAnsi="Times New Roman" w:cs="Times New Roman"/>
          <w:sz w:val="24"/>
          <w:szCs w:val="24"/>
        </w:rPr>
        <w:t>Консультации по процедуре предоставления муниципальной услуги осуществляются сотрудниками администрации поселения в соответствии с должностными инструкциями.</w:t>
      </w:r>
    </w:p>
    <w:p w:rsidR="00130E7C" w:rsidRPr="00400905" w:rsidRDefault="00130E7C" w:rsidP="000622D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905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обращения, должностные лица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130E7C" w:rsidRPr="00400905" w:rsidRDefault="00130E7C" w:rsidP="000622D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905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130E7C" w:rsidRPr="00400905" w:rsidRDefault="00130E7C" w:rsidP="000622D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905">
        <w:rPr>
          <w:rFonts w:ascii="Times New Roman" w:hAnsi="Times New Roman" w:cs="Times New Roman"/>
          <w:sz w:val="24"/>
          <w:szCs w:val="24"/>
        </w:rPr>
        <w:t>В случае,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поселения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130E7C" w:rsidRPr="00400905" w:rsidRDefault="00130E7C" w:rsidP="000622D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905">
        <w:rPr>
          <w:rFonts w:ascii="Times New Roman" w:hAnsi="Times New Roman" w:cs="Times New Roman"/>
          <w:sz w:val="24"/>
          <w:szCs w:val="24"/>
        </w:rPr>
        <w:t xml:space="preserve">Ответ на письменное обращение направляется заявителю в течение 30 дней со дня регистрации обращения в порядке, установленном Федеральным законом от 02.05.2006 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Pr="00400905">
        <w:rPr>
          <w:rFonts w:ascii="Times New Roman" w:hAnsi="Times New Roman" w:cs="Times New Roman"/>
          <w:sz w:val="24"/>
          <w:szCs w:val="24"/>
        </w:rPr>
        <w:t xml:space="preserve">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00905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0905">
        <w:rPr>
          <w:rFonts w:ascii="Times New Roman" w:hAnsi="Times New Roman" w:cs="Times New Roman"/>
          <w:sz w:val="24"/>
          <w:szCs w:val="24"/>
        </w:rPr>
        <w:t>.</w:t>
      </w:r>
    </w:p>
    <w:p w:rsidR="00130E7C" w:rsidRPr="00400905" w:rsidRDefault="00130E7C" w:rsidP="000622D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00905">
        <w:rPr>
          <w:sz w:val="24"/>
          <w:szCs w:val="24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«Белоярские вести», </w:t>
      </w:r>
      <w:r w:rsidRPr="00400905">
        <w:rPr>
          <w:sz w:val="24"/>
          <w:szCs w:val="24"/>
          <w:lang w:eastAsia="ru-RU"/>
        </w:rPr>
        <w:t>на официальном информационном портале органов местного самоуправления Белоярского района: admbel.ru/posel/vkazym/obc/.</w:t>
      </w:r>
    </w:p>
    <w:p w:rsidR="00130E7C" w:rsidRPr="00400905" w:rsidRDefault="00130E7C" w:rsidP="000622D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905">
        <w:rPr>
          <w:rFonts w:ascii="Times New Roman" w:hAnsi="Times New Roman" w:cs="Times New Roman"/>
          <w:sz w:val="24"/>
          <w:szCs w:val="24"/>
        </w:rPr>
        <w:t>Прием документов, необходимых для предоставления муниципальной услуги, осуществляется по адресу: 2 микрорайон, дом 26, п.Верхнеказымский, Белоярский район, Ханты-Мансийский автономный округ – Югра (Тюменская область), 628172.</w:t>
      </w:r>
    </w:p>
    <w:p w:rsidR="00130E7C" w:rsidRPr="00400905" w:rsidRDefault="00130E7C" w:rsidP="000622D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905">
        <w:rPr>
          <w:rFonts w:ascii="Times New Roman" w:hAnsi="Times New Roman" w:cs="Times New Roman"/>
          <w:sz w:val="24"/>
          <w:szCs w:val="24"/>
        </w:rPr>
        <w:t>Прием граждан и юридических лиц осуществляется:</w:t>
      </w:r>
    </w:p>
    <w:p w:rsidR="00130E7C" w:rsidRPr="00400905" w:rsidRDefault="00130E7C" w:rsidP="000622DF">
      <w:pPr>
        <w:ind w:firstLine="720"/>
        <w:jc w:val="both"/>
        <w:rPr>
          <w:sz w:val="24"/>
          <w:szCs w:val="24"/>
          <w:lang w:eastAsia="ru-RU"/>
        </w:rPr>
      </w:pPr>
      <w:r w:rsidRPr="00400905">
        <w:rPr>
          <w:sz w:val="24"/>
          <w:szCs w:val="24"/>
          <w:lang w:eastAsia="ru-RU"/>
        </w:rPr>
        <w:t>Понедельник – 9-00 – 18-00</w:t>
      </w:r>
    </w:p>
    <w:p w:rsidR="00130E7C" w:rsidRPr="00400905" w:rsidRDefault="00130E7C" w:rsidP="000622DF">
      <w:pPr>
        <w:ind w:firstLine="720"/>
        <w:jc w:val="both"/>
        <w:rPr>
          <w:sz w:val="24"/>
          <w:szCs w:val="24"/>
          <w:lang w:eastAsia="ru-RU"/>
        </w:rPr>
      </w:pPr>
      <w:r w:rsidRPr="00400905">
        <w:rPr>
          <w:sz w:val="24"/>
          <w:szCs w:val="24"/>
          <w:lang w:eastAsia="ru-RU"/>
        </w:rPr>
        <w:t>Вторник-пятница – 9-00 – 17-00</w:t>
      </w:r>
    </w:p>
    <w:p w:rsidR="00130E7C" w:rsidRPr="00400905" w:rsidRDefault="00130E7C" w:rsidP="000622DF">
      <w:pPr>
        <w:ind w:firstLine="720"/>
        <w:jc w:val="both"/>
        <w:rPr>
          <w:sz w:val="24"/>
          <w:szCs w:val="24"/>
          <w:lang w:eastAsia="ru-RU"/>
        </w:rPr>
      </w:pPr>
      <w:r w:rsidRPr="00400905">
        <w:rPr>
          <w:sz w:val="24"/>
          <w:szCs w:val="24"/>
          <w:lang w:eastAsia="ru-RU"/>
        </w:rPr>
        <w:t>Перерыв с 13-00 до 14-00</w:t>
      </w:r>
    </w:p>
    <w:p w:rsidR="00130E7C" w:rsidRPr="00400905" w:rsidRDefault="00130E7C" w:rsidP="000622DF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00905">
        <w:rPr>
          <w:sz w:val="24"/>
          <w:szCs w:val="24"/>
          <w:lang w:eastAsia="ru-RU"/>
        </w:rPr>
        <w:t>Выходной – суббота, воскресенье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432890" w:rsidRDefault="00130E7C" w:rsidP="00F358D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E7C" w:rsidRPr="00432890" w:rsidRDefault="00130E7C" w:rsidP="00F358D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432890" w:rsidRDefault="00130E7C" w:rsidP="000622D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2890">
        <w:rPr>
          <w:rFonts w:ascii="Times New Roman" w:hAnsi="Times New Roman" w:cs="Times New Roman"/>
          <w:sz w:val="24"/>
          <w:szCs w:val="24"/>
        </w:rPr>
        <w:t>Присвоение адресов объектам недвижимости и ведение адресного реестра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2890">
        <w:rPr>
          <w:rFonts w:ascii="Times New Roman" w:hAnsi="Times New Roman" w:cs="Times New Roman"/>
          <w:sz w:val="24"/>
          <w:szCs w:val="24"/>
        </w:rPr>
        <w:t>.</w:t>
      </w:r>
    </w:p>
    <w:p w:rsidR="00130E7C" w:rsidRPr="00432890" w:rsidRDefault="00130E7C" w:rsidP="00F358D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местного самоуправления,</w:t>
      </w:r>
    </w:p>
    <w:p w:rsidR="00130E7C" w:rsidRPr="00432890" w:rsidRDefault="00130E7C" w:rsidP="00F358D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предоставляющего муниципальную услугу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400905" w:rsidRDefault="00130E7C" w:rsidP="0040090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905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поселения, действующей на основании Устава администрации сельского поселения Верхнеказымский.</w:t>
      </w:r>
    </w:p>
    <w:p w:rsidR="00130E7C" w:rsidRPr="00400905" w:rsidRDefault="00130E7C" w:rsidP="00400905">
      <w:pPr>
        <w:ind w:firstLine="720"/>
        <w:jc w:val="both"/>
        <w:rPr>
          <w:sz w:val="24"/>
          <w:szCs w:val="24"/>
        </w:rPr>
      </w:pPr>
      <w:r w:rsidRPr="00400905">
        <w:rPr>
          <w:sz w:val="24"/>
          <w:szCs w:val="24"/>
        </w:rPr>
        <w:t xml:space="preserve">Местонахождение </w:t>
      </w:r>
      <w:r w:rsidRPr="00400905">
        <w:rPr>
          <w:i/>
          <w:iCs/>
          <w:sz w:val="24"/>
          <w:szCs w:val="24"/>
        </w:rPr>
        <w:t xml:space="preserve"> </w:t>
      </w:r>
      <w:r w:rsidRPr="00400905">
        <w:rPr>
          <w:sz w:val="24"/>
          <w:szCs w:val="24"/>
          <w:lang w:eastAsia="ru-RU"/>
        </w:rPr>
        <w:t>администрации поселения (сектора муниципального хозяйства): 2 микрорайон, дом 26, п.Верхнеказымский, Белоярский район, Ханты-Мансийский автономный округ – Югра (Тюменская область), 628172.</w:t>
      </w:r>
    </w:p>
    <w:p w:rsidR="00130E7C" w:rsidRPr="00400905" w:rsidRDefault="00130E7C" w:rsidP="0040090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905">
        <w:rPr>
          <w:rFonts w:ascii="Times New Roman" w:hAnsi="Times New Roman" w:cs="Times New Roman"/>
          <w:sz w:val="24"/>
          <w:szCs w:val="24"/>
        </w:rPr>
        <w:t>Контактные телефоны/факс: (34670) 47142; 47174, адрес электронной почты: Vkazym@admbel.ru.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432890" w:rsidRDefault="00130E7C" w:rsidP="00F358D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130E7C" w:rsidRPr="00432890" w:rsidRDefault="00130E7C" w:rsidP="00F358D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30E7C" w:rsidRPr="00432890" w:rsidRDefault="00130E7C" w:rsidP="000C6F7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130E7C" w:rsidRPr="00432890" w:rsidRDefault="00130E7C" w:rsidP="000C6F7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 xml:space="preserve">2.3.1.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2890">
        <w:rPr>
          <w:rFonts w:ascii="Times New Roman" w:hAnsi="Times New Roman" w:cs="Times New Roman"/>
          <w:sz w:val="24"/>
          <w:szCs w:val="24"/>
        </w:rPr>
        <w:t>одразделение Федеральной налоговой службы – в части предоставления сведения о государственной регистрации физического лица в качестве индивидуального предпринимателя (для индивидуальных предпринимателей), сведений о государственной регистрации юридического лица (для юридических лиц) или выписки из государственных реестров о юридическом лице или индивидуальном предпринимателе, являющемся заявителем;</w:t>
      </w:r>
    </w:p>
    <w:p w:rsidR="00130E7C" w:rsidRPr="00432890" w:rsidRDefault="00130E7C" w:rsidP="000C6F7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 xml:space="preserve">2.3.2.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32890">
        <w:rPr>
          <w:rFonts w:ascii="Times New Roman" w:hAnsi="Times New Roman" w:cs="Times New Roman"/>
          <w:sz w:val="24"/>
          <w:szCs w:val="24"/>
        </w:rPr>
        <w:t>правление Федеральной службы государственной регистрации, кадастра и картографии по Ханты-Мансийскому автономному органу - Югре (далее - Управление Росреестра) - в части предоставления выписки из Единого государственного реестра прав на недвижимое имущество и сделок с ним (далее - ЕГРП) о правах на здание, строение, сооружение, или уведомление об отсутствии в ЕГРП запрашиваемых сведений о зарегистрированных правах на указанные здания, строения, сооружения и копии документов, удостоверяющих (устанавливающих) права на такое здание, строение, сооружение, если право на такое здание, строение, сооружение зарегистрировано в  ЕГРП.</w:t>
      </w:r>
    </w:p>
    <w:p w:rsidR="00130E7C" w:rsidRPr="00432890" w:rsidRDefault="00130E7C" w:rsidP="00F358D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30E7C" w:rsidRPr="00432890" w:rsidRDefault="00130E7C" w:rsidP="00F358D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Результат предоставления муниципальной услуги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0C6F74" w:rsidRDefault="00130E7C" w:rsidP="00F66A1A">
      <w:pPr>
        <w:tabs>
          <w:tab w:val="num" w:pos="1260"/>
          <w:tab w:val="num" w:pos="1500"/>
        </w:tabs>
        <w:ind w:firstLine="720"/>
        <w:jc w:val="both"/>
        <w:rPr>
          <w:sz w:val="24"/>
          <w:szCs w:val="24"/>
          <w:lang w:eastAsia="ru-RU"/>
        </w:rPr>
      </w:pPr>
      <w:r w:rsidRPr="000C6F74">
        <w:rPr>
          <w:sz w:val="24"/>
          <w:szCs w:val="24"/>
          <w:lang w:eastAsia="ru-RU"/>
        </w:rPr>
        <w:t>2.4. В результате предоставления муниципальной услуги заявители, обратившиеся в администрацию поселения за предоставлением муниципальной услуги, получают справку о присвоении, подтверждении, изменении или аннулировании адреса объекта недвижимости на территории сельского поселения Верхнеказымский (далее – справка).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432890" w:rsidRDefault="00130E7C" w:rsidP="00F358D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C119CE" w:rsidRDefault="00130E7C" w:rsidP="00F66A1A">
      <w:pPr>
        <w:tabs>
          <w:tab w:val="num" w:pos="1260"/>
          <w:tab w:val="num" w:pos="1500"/>
        </w:tabs>
        <w:ind w:firstLine="720"/>
        <w:jc w:val="both"/>
        <w:rPr>
          <w:sz w:val="24"/>
          <w:szCs w:val="24"/>
          <w:lang w:eastAsia="ru-RU"/>
        </w:rPr>
      </w:pPr>
      <w:r w:rsidRPr="00C119CE">
        <w:rPr>
          <w:sz w:val="24"/>
          <w:szCs w:val="24"/>
          <w:lang w:eastAsia="ru-RU"/>
        </w:rPr>
        <w:t>2.5. Предоставление муниципальной услуги осуществляется в течение тридцати дней со дня приема от заявителя заявления и всех необходимых, для принятия решения о предоставлении муниципальной услуги, документов, в том числе согласований в полном объеме, а в частности:</w:t>
      </w:r>
    </w:p>
    <w:p w:rsidR="00130E7C" w:rsidRPr="00C119CE" w:rsidRDefault="00130E7C" w:rsidP="00F66A1A">
      <w:pPr>
        <w:tabs>
          <w:tab w:val="num" w:pos="1260"/>
          <w:tab w:val="num" w:pos="1500"/>
        </w:tabs>
        <w:ind w:firstLine="720"/>
        <w:jc w:val="both"/>
        <w:rPr>
          <w:sz w:val="24"/>
          <w:szCs w:val="24"/>
          <w:lang w:eastAsia="ru-RU"/>
        </w:rPr>
      </w:pPr>
      <w:r w:rsidRPr="00C119CE">
        <w:rPr>
          <w:sz w:val="24"/>
          <w:szCs w:val="24"/>
          <w:lang w:eastAsia="ru-RU"/>
        </w:rPr>
        <w:t>1) прием документов и регистрация заявления на предоставление муниципальной услуги - 20 минут;</w:t>
      </w:r>
    </w:p>
    <w:p w:rsidR="00130E7C" w:rsidRPr="00C119CE" w:rsidRDefault="00130E7C" w:rsidP="00F66A1A">
      <w:pPr>
        <w:tabs>
          <w:tab w:val="num" w:pos="1260"/>
          <w:tab w:val="num" w:pos="1500"/>
        </w:tabs>
        <w:ind w:firstLine="720"/>
        <w:jc w:val="both"/>
        <w:rPr>
          <w:sz w:val="24"/>
          <w:szCs w:val="24"/>
          <w:lang w:eastAsia="ru-RU"/>
        </w:rPr>
      </w:pPr>
      <w:r w:rsidRPr="00C119CE">
        <w:rPr>
          <w:sz w:val="24"/>
          <w:szCs w:val="24"/>
          <w:lang w:eastAsia="ru-RU"/>
        </w:rPr>
        <w:t>2) рассмотрение заявления и документов, необходимых для предоставления муниципальной услуги – 24 дня;</w:t>
      </w:r>
    </w:p>
    <w:p w:rsidR="00130E7C" w:rsidRPr="00C119CE" w:rsidRDefault="00130E7C" w:rsidP="00F66A1A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  <w:lang w:eastAsia="ru-RU"/>
        </w:rPr>
      </w:pPr>
      <w:r w:rsidRPr="00C119CE">
        <w:rPr>
          <w:sz w:val="24"/>
          <w:szCs w:val="24"/>
          <w:lang w:eastAsia="ru-RU"/>
        </w:rPr>
        <w:t>3) принятие решения о предоставлении муниципальной услуги, или мотивированного отказа – 1 день;</w:t>
      </w:r>
    </w:p>
    <w:p w:rsidR="00130E7C" w:rsidRPr="00C119CE" w:rsidRDefault="00130E7C" w:rsidP="00F66A1A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  <w:lang w:eastAsia="ru-RU"/>
        </w:rPr>
      </w:pPr>
      <w:r w:rsidRPr="00C119CE">
        <w:rPr>
          <w:sz w:val="24"/>
          <w:szCs w:val="24"/>
          <w:lang w:eastAsia="ru-RU"/>
        </w:rPr>
        <w:t>4) подготовка справки – 1 день;</w:t>
      </w:r>
    </w:p>
    <w:p w:rsidR="00130E7C" w:rsidRPr="00C119CE" w:rsidRDefault="00130E7C" w:rsidP="00F66A1A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  <w:lang w:eastAsia="ru-RU"/>
        </w:rPr>
      </w:pPr>
      <w:r w:rsidRPr="00C119CE">
        <w:rPr>
          <w:sz w:val="24"/>
          <w:szCs w:val="24"/>
          <w:lang w:eastAsia="ru-RU"/>
        </w:rPr>
        <w:t>5) подписание справки уполномоченным должностным лицом или письменного мотивированного отказа в предоставлении муниципальной услуги – 1 день;</w:t>
      </w:r>
    </w:p>
    <w:p w:rsidR="00130E7C" w:rsidRPr="00C119CE" w:rsidRDefault="00130E7C" w:rsidP="00F66A1A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  <w:lang w:eastAsia="ru-RU"/>
        </w:rPr>
      </w:pPr>
      <w:r w:rsidRPr="00C119CE">
        <w:rPr>
          <w:sz w:val="24"/>
          <w:szCs w:val="24"/>
          <w:lang w:eastAsia="ru-RU"/>
        </w:rPr>
        <w:t>6) регистрация справки – 1 день;</w:t>
      </w:r>
    </w:p>
    <w:p w:rsidR="00130E7C" w:rsidRPr="00C119CE" w:rsidRDefault="00130E7C" w:rsidP="00F66A1A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  <w:lang w:eastAsia="ru-RU"/>
        </w:rPr>
      </w:pPr>
      <w:r w:rsidRPr="00C119CE">
        <w:rPr>
          <w:sz w:val="24"/>
          <w:szCs w:val="24"/>
          <w:lang w:eastAsia="ru-RU"/>
        </w:rPr>
        <w:t>7) выдача (направление) справки заявителю или письменного мотивированного отказа в предоставлении муниципальной услуги – 1 день.</w:t>
      </w:r>
    </w:p>
    <w:p w:rsidR="00130E7C" w:rsidRPr="00C119CE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432890" w:rsidRDefault="00130E7C" w:rsidP="00F358D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F642C6" w:rsidRDefault="00130E7C" w:rsidP="00FC35A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42C6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 с:</w:t>
      </w:r>
    </w:p>
    <w:p w:rsidR="00130E7C" w:rsidRPr="00F642C6" w:rsidRDefault="00130E7C" w:rsidP="00FC35AB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F642C6">
        <w:rPr>
          <w:sz w:val="24"/>
          <w:szCs w:val="24"/>
        </w:rPr>
        <w:t xml:space="preserve">1) Федеральный закон Российской Федерации от 27.07.2010 </w:t>
      </w:r>
      <w:r>
        <w:rPr>
          <w:sz w:val="24"/>
          <w:szCs w:val="24"/>
        </w:rPr>
        <w:t>№</w:t>
      </w:r>
      <w:r w:rsidRPr="00F642C6">
        <w:rPr>
          <w:sz w:val="24"/>
          <w:szCs w:val="24"/>
        </w:rPr>
        <w:t xml:space="preserve"> 210-ФЗ </w:t>
      </w:r>
      <w:r>
        <w:rPr>
          <w:sz w:val="24"/>
          <w:szCs w:val="24"/>
        </w:rPr>
        <w:t>«</w:t>
      </w:r>
      <w:r w:rsidRPr="00F642C6">
        <w:rPr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F642C6">
        <w:rPr>
          <w:sz w:val="24"/>
          <w:szCs w:val="24"/>
        </w:rPr>
        <w:t xml:space="preserve"> (</w:t>
      </w:r>
      <w:r>
        <w:rPr>
          <w:sz w:val="24"/>
          <w:szCs w:val="24"/>
        </w:rPr>
        <w:t>«</w:t>
      </w:r>
      <w:r w:rsidRPr="00F642C6">
        <w:rPr>
          <w:sz w:val="24"/>
          <w:szCs w:val="24"/>
        </w:rPr>
        <w:t>Российская газета</w:t>
      </w:r>
      <w:r>
        <w:rPr>
          <w:sz w:val="24"/>
          <w:szCs w:val="24"/>
        </w:rPr>
        <w:t>»</w:t>
      </w:r>
      <w:r w:rsidRPr="00F642C6">
        <w:rPr>
          <w:sz w:val="24"/>
          <w:szCs w:val="24"/>
        </w:rPr>
        <w:t xml:space="preserve">, </w:t>
      </w:r>
      <w:r>
        <w:rPr>
          <w:sz w:val="24"/>
          <w:szCs w:val="24"/>
        </w:rPr>
        <w:t>№</w:t>
      </w:r>
      <w:r w:rsidRPr="00F642C6">
        <w:rPr>
          <w:sz w:val="24"/>
          <w:szCs w:val="24"/>
        </w:rPr>
        <w:t xml:space="preserve"> 168, 30.07.2010);</w:t>
      </w:r>
    </w:p>
    <w:p w:rsidR="00130E7C" w:rsidRPr="00F642C6" w:rsidRDefault="00130E7C" w:rsidP="00FC35AB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F642C6">
        <w:rPr>
          <w:sz w:val="24"/>
          <w:szCs w:val="24"/>
        </w:rPr>
        <w:t xml:space="preserve">2) Градостроительный </w:t>
      </w:r>
      <w:hyperlink r:id="rId6" w:history="1">
        <w:r w:rsidRPr="00F642C6">
          <w:rPr>
            <w:sz w:val="24"/>
            <w:szCs w:val="24"/>
          </w:rPr>
          <w:t>кодекс</w:t>
        </w:r>
      </w:hyperlink>
      <w:r w:rsidRPr="00F642C6">
        <w:rPr>
          <w:sz w:val="24"/>
          <w:szCs w:val="24"/>
        </w:rPr>
        <w:t xml:space="preserve"> Российской Федерации от 29.12.2004 </w:t>
      </w:r>
      <w:r>
        <w:rPr>
          <w:sz w:val="24"/>
          <w:szCs w:val="24"/>
        </w:rPr>
        <w:t>№</w:t>
      </w:r>
      <w:r w:rsidRPr="00F642C6">
        <w:rPr>
          <w:sz w:val="24"/>
          <w:szCs w:val="24"/>
        </w:rPr>
        <w:t xml:space="preserve"> 190-ФЗ;</w:t>
      </w:r>
    </w:p>
    <w:p w:rsidR="00130E7C" w:rsidRPr="00F642C6" w:rsidRDefault="00130E7C" w:rsidP="00FC35AB">
      <w:pPr>
        <w:tabs>
          <w:tab w:val="left" w:pos="960"/>
        </w:tabs>
        <w:spacing w:line="240" w:lineRule="auto"/>
        <w:ind w:firstLine="720"/>
        <w:jc w:val="both"/>
        <w:rPr>
          <w:sz w:val="24"/>
          <w:szCs w:val="24"/>
          <w:lang w:eastAsia="ru-RU"/>
        </w:rPr>
      </w:pPr>
      <w:r w:rsidRPr="00F642C6">
        <w:rPr>
          <w:sz w:val="24"/>
          <w:szCs w:val="24"/>
          <w:lang w:eastAsia="ru-RU"/>
        </w:rPr>
        <w:t>3) Федеральный закон от 06</w:t>
      </w:r>
      <w:r>
        <w:rPr>
          <w:sz w:val="24"/>
          <w:szCs w:val="24"/>
          <w:lang w:eastAsia="ru-RU"/>
        </w:rPr>
        <w:t>.10.</w:t>
      </w:r>
      <w:r w:rsidRPr="00F642C6">
        <w:rPr>
          <w:sz w:val="24"/>
          <w:szCs w:val="24"/>
          <w:lang w:eastAsia="ru-RU"/>
        </w:rPr>
        <w:t>2003 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ст.3822);</w:t>
      </w:r>
    </w:p>
    <w:p w:rsidR="00130E7C" w:rsidRPr="00F642C6" w:rsidRDefault="00130E7C" w:rsidP="00FC35AB">
      <w:pPr>
        <w:ind w:firstLine="720"/>
        <w:jc w:val="both"/>
        <w:rPr>
          <w:sz w:val="24"/>
          <w:szCs w:val="24"/>
          <w:lang w:eastAsia="ru-RU"/>
        </w:rPr>
      </w:pPr>
      <w:r w:rsidRPr="00F642C6">
        <w:rPr>
          <w:sz w:val="24"/>
          <w:szCs w:val="24"/>
          <w:lang w:eastAsia="ru-RU"/>
        </w:rPr>
        <w:t>4) устав сельского поселения Верхнеказымский, принятый решением Совета депутатов сельского поселения Верхнеказымский от 28 июля 2008 года № 19 («Белоярские вести», № 35, 29.08.2008);</w:t>
      </w:r>
    </w:p>
    <w:p w:rsidR="00130E7C" w:rsidRPr="00F642C6" w:rsidRDefault="00130E7C" w:rsidP="00FC35A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  <w:lang w:eastAsia="ru-RU"/>
        </w:rPr>
      </w:pPr>
      <w:r w:rsidRPr="00F642C6">
        <w:rPr>
          <w:sz w:val="24"/>
          <w:szCs w:val="24"/>
          <w:lang w:eastAsia="ru-RU"/>
        </w:rPr>
        <w:t>5) постановление  главы  сельского  поселения Верхнеказымский  от 01</w:t>
      </w:r>
      <w:r>
        <w:rPr>
          <w:sz w:val="24"/>
          <w:szCs w:val="24"/>
          <w:lang w:eastAsia="ru-RU"/>
        </w:rPr>
        <w:t>.07.</w:t>
      </w:r>
      <w:r w:rsidRPr="00F642C6">
        <w:rPr>
          <w:sz w:val="24"/>
          <w:szCs w:val="24"/>
          <w:lang w:eastAsia="ru-RU"/>
        </w:rPr>
        <w:t xml:space="preserve">2008 </w:t>
      </w:r>
      <w:r>
        <w:rPr>
          <w:sz w:val="24"/>
          <w:szCs w:val="24"/>
          <w:lang w:eastAsia="ru-RU"/>
        </w:rPr>
        <w:t xml:space="preserve">   </w:t>
      </w:r>
      <w:r w:rsidRPr="00F642C6">
        <w:rPr>
          <w:sz w:val="24"/>
          <w:szCs w:val="24"/>
          <w:lang w:eastAsia="ru-RU"/>
        </w:rPr>
        <w:t xml:space="preserve">№ 33 «Об утверждении Положения о порядке присвоения и регистрации адресов объектов недвижимости на территории сельского поселения Верхнеказымский» («Белоярские вести», № 28, 18.07.2008). 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432890" w:rsidRDefault="00130E7C" w:rsidP="00F358D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432890" w:rsidRDefault="00130E7C" w:rsidP="00F642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2.7</w:t>
      </w:r>
      <w:r w:rsidRPr="00F80FBB">
        <w:rPr>
          <w:rFonts w:ascii="Times New Roman" w:hAnsi="Times New Roman" w:cs="Times New Roman"/>
          <w:sz w:val="24"/>
          <w:szCs w:val="24"/>
        </w:rPr>
        <w:t>.</w:t>
      </w:r>
      <w:r w:rsidRPr="004328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289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130E7C" w:rsidRPr="00432890" w:rsidRDefault="00130E7C" w:rsidP="00F642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заявители подают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432890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услуги. Форма заявления приведена </w:t>
      </w:r>
      <w:r w:rsidRPr="00A4785A">
        <w:rPr>
          <w:rFonts w:ascii="Times New Roman" w:hAnsi="Times New Roman" w:cs="Times New Roman"/>
          <w:sz w:val="24"/>
          <w:szCs w:val="24"/>
        </w:rPr>
        <w:t>в приложении 1</w:t>
      </w:r>
      <w:r w:rsidRPr="0043289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130E7C" w:rsidRPr="00432890" w:rsidRDefault="00130E7C" w:rsidP="00F642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С заявлением представляются следующие документы:</w:t>
      </w:r>
    </w:p>
    <w:p w:rsidR="00130E7C" w:rsidRPr="00432890" w:rsidRDefault="00130E7C" w:rsidP="00F642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а)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30E7C" w:rsidRPr="00432890" w:rsidRDefault="00130E7C" w:rsidP="00F642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б)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130E7C" w:rsidRPr="00432890" w:rsidRDefault="00130E7C" w:rsidP="00F642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в) технический паспорт на объект;</w:t>
      </w:r>
    </w:p>
    <w:p w:rsidR="00130E7C" w:rsidRPr="00432890" w:rsidRDefault="00130E7C" w:rsidP="00F642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г) схема, отображающая расположение объекта капитального строительства и сетей инженерно-технического обеспечения в границах земельного участка в масштабе 1:500 - 1:1000;</w:t>
      </w:r>
    </w:p>
    <w:p w:rsidR="00130E7C" w:rsidRPr="00432890" w:rsidRDefault="00130E7C" w:rsidP="00F642C6">
      <w:pPr>
        <w:tabs>
          <w:tab w:val="num" w:pos="1260"/>
          <w:tab w:val="num" w:pos="1500"/>
        </w:tabs>
        <w:ind w:firstLine="720"/>
        <w:jc w:val="both"/>
        <w:rPr>
          <w:color w:val="FF0000"/>
          <w:sz w:val="24"/>
          <w:szCs w:val="24"/>
          <w:lang w:eastAsia="ru-RU"/>
        </w:rPr>
      </w:pPr>
      <w:r w:rsidRPr="00432890">
        <w:rPr>
          <w:sz w:val="24"/>
          <w:szCs w:val="24"/>
        </w:rPr>
        <w:t>д) р</w:t>
      </w:r>
      <w:r w:rsidRPr="00432890">
        <w:rPr>
          <w:color w:val="000000"/>
          <w:sz w:val="24"/>
          <w:szCs w:val="24"/>
        </w:rPr>
        <w:t>азрешение на ввод в эксплуатацию объекта недвижимости.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432890" w:rsidRDefault="00130E7C" w:rsidP="00F358D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432890" w:rsidRDefault="00130E7C" w:rsidP="00A4239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130E7C" w:rsidRPr="00432890" w:rsidRDefault="00130E7C" w:rsidP="00A4239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32890"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130E7C" w:rsidRPr="00432890" w:rsidRDefault="00130E7C" w:rsidP="00A42395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432890">
        <w:rPr>
          <w:sz w:val="24"/>
          <w:szCs w:val="24"/>
        </w:rPr>
        <w:t xml:space="preserve"> выписка из ЕГРП о правах на здание, строение, сооружение или уведомление об отсутствии в ЕГРП запрашиваемых сведений о зарегистрированных правах на указанные здания, строения, сооружения и копии документов, удостоверяющих (устанавливающих) права на такое здание, строение, сооружение.</w:t>
      </w:r>
    </w:p>
    <w:p w:rsidR="00130E7C" w:rsidRPr="00432890" w:rsidRDefault="00130E7C" w:rsidP="00A4239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2.8.1. Документы, указанные в пункте 2.8. Регламента, могут быть представлены заявителем по собственной инициативе.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432890" w:rsidRDefault="00130E7C" w:rsidP="00F358D9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 w:val="24"/>
          <w:szCs w:val="24"/>
        </w:rPr>
      </w:pPr>
      <w:r w:rsidRPr="00432890">
        <w:rPr>
          <w:b/>
          <w:bCs/>
          <w:sz w:val="24"/>
          <w:szCs w:val="24"/>
        </w:rPr>
        <w:t>Запрет на требование от заявителя предоставления</w:t>
      </w:r>
    </w:p>
    <w:p w:rsidR="00130E7C" w:rsidRPr="00432890" w:rsidRDefault="00130E7C" w:rsidP="00F358D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432890">
        <w:rPr>
          <w:b/>
          <w:bCs/>
          <w:sz w:val="24"/>
          <w:szCs w:val="24"/>
        </w:rPr>
        <w:t>документов и информации, не предусмотренных нормативными</w:t>
      </w:r>
    </w:p>
    <w:p w:rsidR="00130E7C" w:rsidRPr="00432890" w:rsidRDefault="00130E7C" w:rsidP="00F358D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432890">
        <w:rPr>
          <w:b/>
          <w:bCs/>
          <w:sz w:val="24"/>
          <w:szCs w:val="24"/>
        </w:rPr>
        <w:t>правовыми актами</w:t>
      </w:r>
    </w:p>
    <w:p w:rsidR="00130E7C" w:rsidRPr="00432890" w:rsidRDefault="00130E7C" w:rsidP="00F358D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130E7C" w:rsidRPr="00432890" w:rsidRDefault="00130E7C" w:rsidP="00A42395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432890">
        <w:rPr>
          <w:sz w:val="24"/>
          <w:szCs w:val="24"/>
        </w:rPr>
        <w:t>2.9. Уполномоченным органам запрещается требовать от заявителей:</w:t>
      </w:r>
    </w:p>
    <w:p w:rsidR="00130E7C" w:rsidRPr="00432890" w:rsidRDefault="00130E7C" w:rsidP="00A42395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432890">
        <w:rPr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30E7C" w:rsidRPr="00432890" w:rsidRDefault="00130E7C" w:rsidP="00A42395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432890">
        <w:rPr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7" w:history="1">
        <w:r w:rsidRPr="00432890">
          <w:rPr>
            <w:sz w:val="24"/>
            <w:szCs w:val="24"/>
          </w:rPr>
          <w:t>части 6 статьи 7</w:t>
        </w:r>
      </w:hyperlink>
      <w:r w:rsidRPr="00432890">
        <w:rPr>
          <w:sz w:val="24"/>
          <w:szCs w:val="24"/>
        </w:rPr>
        <w:t xml:space="preserve"> Федерального закона от 27 июля 2010 г. </w:t>
      </w:r>
      <w:r>
        <w:rPr>
          <w:sz w:val="24"/>
          <w:szCs w:val="24"/>
        </w:rPr>
        <w:t>№</w:t>
      </w:r>
      <w:r w:rsidRPr="00432890">
        <w:rPr>
          <w:sz w:val="24"/>
          <w:szCs w:val="24"/>
        </w:rPr>
        <w:t xml:space="preserve"> 210-ФЗ </w:t>
      </w:r>
      <w:r>
        <w:rPr>
          <w:sz w:val="24"/>
          <w:szCs w:val="24"/>
        </w:rPr>
        <w:t>«</w:t>
      </w:r>
      <w:r w:rsidRPr="00432890">
        <w:rPr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432890">
        <w:rPr>
          <w:sz w:val="24"/>
          <w:szCs w:val="24"/>
        </w:rPr>
        <w:t>.</w:t>
      </w:r>
    </w:p>
    <w:p w:rsidR="00130E7C" w:rsidRPr="00432890" w:rsidRDefault="00130E7C" w:rsidP="00F358D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130E7C" w:rsidRPr="00432890" w:rsidRDefault="00130E7C" w:rsidP="00A42395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890">
        <w:rPr>
          <w:rFonts w:ascii="Times New Roman" w:hAnsi="Times New Roman" w:cs="Times New Roman"/>
          <w:b/>
          <w:bCs/>
          <w:sz w:val="24"/>
          <w:szCs w:val="24"/>
        </w:rPr>
        <w:t>для отказа в приеме документов,</w:t>
      </w:r>
    </w:p>
    <w:p w:rsidR="00130E7C" w:rsidRPr="00432890" w:rsidRDefault="00130E7C" w:rsidP="00F358D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необходимых для предоставления муниципальной услуги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432890" w:rsidRDefault="00130E7C" w:rsidP="00A4239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432890">
        <w:rPr>
          <w:sz w:val="24"/>
          <w:szCs w:val="24"/>
        </w:rPr>
        <w:t>2.10. Основаниями для отказа в приеме документов, необходимых для предоставления муниципальной услуги, являются:</w:t>
      </w:r>
    </w:p>
    <w:p w:rsidR="00130E7C" w:rsidRPr="00432890" w:rsidRDefault="00130E7C" w:rsidP="00A4239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32890">
        <w:rPr>
          <w:rFonts w:ascii="Times New Roman" w:hAnsi="Times New Roman" w:cs="Times New Roman"/>
          <w:sz w:val="24"/>
          <w:szCs w:val="24"/>
        </w:rPr>
        <w:t xml:space="preserve"> если заявление подано лицом, не уполномоченным заявителем на осуществление таких действий;</w:t>
      </w:r>
    </w:p>
    <w:p w:rsidR="00130E7C" w:rsidRPr="00432890" w:rsidRDefault="00130E7C" w:rsidP="00A4239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32890">
        <w:rPr>
          <w:rFonts w:ascii="Times New Roman" w:hAnsi="Times New Roman" w:cs="Times New Roman"/>
          <w:sz w:val="24"/>
          <w:szCs w:val="24"/>
        </w:rPr>
        <w:t xml:space="preserve">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исправления;</w:t>
      </w:r>
    </w:p>
    <w:p w:rsidR="00130E7C" w:rsidRPr="00432890" w:rsidRDefault="00130E7C" w:rsidP="00A42395">
      <w:pPr>
        <w:tabs>
          <w:tab w:val="num" w:pos="0"/>
        </w:tabs>
        <w:spacing w:line="24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</w:t>
      </w:r>
      <w:r w:rsidRPr="00432890">
        <w:rPr>
          <w:sz w:val="24"/>
          <w:szCs w:val="24"/>
          <w:lang w:eastAsia="ru-RU"/>
        </w:rPr>
        <w:t xml:space="preserve"> представление неполного комплекта документов, необходимых для предоставления муниципальной услуги;</w:t>
      </w:r>
    </w:p>
    <w:p w:rsidR="00130E7C" w:rsidRPr="00432890" w:rsidRDefault="00130E7C" w:rsidP="00A42395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</w:t>
      </w:r>
      <w:r w:rsidRPr="00432890">
        <w:rPr>
          <w:sz w:val="24"/>
          <w:szCs w:val="24"/>
          <w:lang w:eastAsia="ru-RU"/>
        </w:rPr>
        <w:t xml:space="preserve"> несоответствие представленных документов требованиям административного регламента и нормативным правовым актам, регламентирующим предоставление муниципальной услуги.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432890" w:rsidRDefault="00130E7C" w:rsidP="00F358D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</w:t>
      </w:r>
    </w:p>
    <w:p w:rsidR="00130E7C" w:rsidRPr="00432890" w:rsidRDefault="00130E7C" w:rsidP="00F358D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или отказа в предоставлении муниципальной услуги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432890" w:rsidRDefault="00130E7C" w:rsidP="00C271A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130E7C" w:rsidRPr="00432890" w:rsidRDefault="00130E7C" w:rsidP="00C271A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2.12. В предоставлении муниципальной услуги может быть отказано в случае:</w:t>
      </w:r>
    </w:p>
    <w:p w:rsidR="00130E7C" w:rsidRPr="00432890" w:rsidRDefault="00130E7C" w:rsidP="00C271A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32890">
        <w:rPr>
          <w:rFonts w:ascii="Times New Roman" w:hAnsi="Times New Roman" w:cs="Times New Roman"/>
          <w:sz w:val="24"/>
          <w:szCs w:val="24"/>
        </w:rPr>
        <w:t>) в комплекте представленных заявителем документов представлены не все документы в соответствии с перечнем, указанным в п</w:t>
      </w:r>
      <w:r>
        <w:rPr>
          <w:rFonts w:ascii="Times New Roman" w:hAnsi="Times New Roman" w:cs="Times New Roman"/>
          <w:sz w:val="24"/>
          <w:szCs w:val="24"/>
        </w:rPr>
        <w:t>ункте</w:t>
      </w:r>
      <w:r w:rsidRPr="00432890">
        <w:rPr>
          <w:rFonts w:ascii="Times New Roman" w:hAnsi="Times New Roman" w:cs="Times New Roman"/>
          <w:sz w:val="24"/>
          <w:szCs w:val="24"/>
        </w:rPr>
        <w:t xml:space="preserve"> 2.7 Административного регламента, или оформление указанных документов не соответствует требованиям, установленным действующим законодательством.</w:t>
      </w:r>
    </w:p>
    <w:p w:rsidR="00130E7C" w:rsidRPr="00432890" w:rsidRDefault="00130E7C" w:rsidP="00C271A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32890">
        <w:rPr>
          <w:rFonts w:ascii="Times New Roman" w:hAnsi="Times New Roman" w:cs="Times New Roman"/>
          <w:sz w:val="24"/>
          <w:szCs w:val="24"/>
        </w:rPr>
        <w:t>) наличия в представленных документах недостоверной информации.</w:t>
      </w:r>
    </w:p>
    <w:p w:rsidR="00130E7C" w:rsidRPr="00432890" w:rsidRDefault="00130E7C" w:rsidP="00C271A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в случае, предусмотренном настоящим разделом Административного регламента, заявитель вправе обратиться повторно для предоставления муниципальной услуги.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432890" w:rsidRDefault="00130E7C" w:rsidP="00F358D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30E7C" w:rsidRPr="00432890" w:rsidRDefault="00130E7C" w:rsidP="00F358D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E7C" w:rsidRPr="006835F3" w:rsidRDefault="00130E7C" w:rsidP="006835F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35F3">
        <w:rPr>
          <w:rFonts w:ascii="Times New Roman" w:hAnsi="Times New Roman" w:cs="Times New Roman"/>
          <w:sz w:val="24"/>
          <w:szCs w:val="24"/>
        </w:rPr>
        <w:t>2.13. Услугами, необходимыми и обязательными для предоставления муниципальной услуги, являются:</w:t>
      </w:r>
    </w:p>
    <w:p w:rsidR="00130E7C" w:rsidRPr="006835F3" w:rsidRDefault="00130E7C" w:rsidP="006835F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35F3">
        <w:rPr>
          <w:rFonts w:ascii="Times New Roman" w:hAnsi="Times New Roman" w:cs="Times New Roman"/>
          <w:sz w:val="24"/>
          <w:szCs w:val="24"/>
        </w:rPr>
        <w:t>а) подготовка и выдача технического паспорта на объект недвижимости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0E7C" w:rsidRPr="006835F3" w:rsidRDefault="00130E7C" w:rsidP="006835F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35F3">
        <w:rPr>
          <w:rFonts w:ascii="Times New Roman" w:hAnsi="Times New Roman" w:cs="Times New Roman"/>
          <w:sz w:val="24"/>
          <w:szCs w:val="24"/>
        </w:rPr>
        <w:t>б) подготовка и выдача схемы, отображающей расположение объекта капитального строительства и сетей инженерно-технического обеспечения в границах земельного участка в масштабе 1:500 - 1:1000.</w:t>
      </w:r>
    </w:p>
    <w:p w:rsidR="00130E7C" w:rsidRPr="006835F3" w:rsidRDefault="00130E7C" w:rsidP="006835F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35F3">
        <w:rPr>
          <w:rFonts w:ascii="Times New Roman" w:hAnsi="Times New Roman" w:cs="Times New Roman"/>
          <w:sz w:val="24"/>
          <w:szCs w:val="24"/>
        </w:rPr>
        <w:t>Услуги, указанные в подпунктах «а» - «б» пункта 2.13 настоящего Административного регламента, предоставляются сторонними организациями по самостоятельным обращениям заявителей.</w:t>
      </w:r>
    </w:p>
    <w:p w:rsidR="00130E7C" w:rsidRPr="006835F3" w:rsidRDefault="00130E7C" w:rsidP="006835F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35F3">
        <w:rPr>
          <w:rFonts w:ascii="Times New Roman" w:hAnsi="Times New Roman" w:cs="Times New Roman"/>
          <w:sz w:val="24"/>
          <w:szCs w:val="24"/>
        </w:rPr>
        <w:t>В результате предоставления данных услуг заявителю выдаются:</w:t>
      </w:r>
    </w:p>
    <w:p w:rsidR="00130E7C" w:rsidRPr="006835F3" w:rsidRDefault="00130E7C" w:rsidP="006835F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35F3">
        <w:rPr>
          <w:rFonts w:ascii="Times New Roman" w:hAnsi="Times New Roman" w:cs="Times New Roman"/>
          <w:sz w:val="24"/>
          <w:szCs w:val="24"/>
        </w:rPr>
        <w:t>а) технический паспорт;</w:t>
      </w:r>
    </w:p>
    <w:p w:rsidR="00130E7C" w:rsidRPr="006835F3" w:rsidRDefault="00130E7C" w:rsidP="006835F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35F3">
        <w:rPr>
          <w:rFonts w:ascii="Times New Roman" w:hAnsi="Times New Roman" w:cs="Times New Roman"/>
          <w:sz w:val="24"/>
          <w:szCs w:val="24"/>
        </w:rPr>
        <w:t>б) оформленная в установленном порядке схема, отображающая расположение объекта капитального строительства и сетей инженерно-технического обеспечения в границах земельного участка в масштабе 1:500 - 1:1000.</w:t>
      </w:r>
    </w:p>
    <w:p w:rsidR="00130E7C" w:rsidRPr="006835F3" w:rsidRDefault="00130E7C" w:rsidP="006835F3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E7C" w:rsidRPr="00432890" w:rsidRDefault="00130E7C" w:rsidP="00F358D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</w:t>
      </w:r>
    </w:p>
    <w:p w:rsidR="00130E7C" w:rsidRPr="00432890" w:rsidRDefault="00130E7C" w:rsidP="00F358D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государственной пошлины или иной платы,</w:t>
      </w:r>
    </w:p>
    <w:p w:rsidR="00130E7C" w:rsidRPr="00432890" w:rsidRDefault="00130E7C" w:rsidP="00F358D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взимаемой за предоставление муниципальной услуги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2.14. Административные процедуры по предоставлению муниципальной услуги осуществляются бесплатно.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Default="00130E7C" w:rsidP="00F358D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30E7C" w:rsidRPr="00432890" w:rsidRDefault="00130E7C" w:rsidP="00F358D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</w:t>
      </w:r>
    </w:p>
    <w:p w:rsidR="00130E7C" w:rsidRPr="00432890" w:rsidRDefault="00130E7C" w:rsidP="00F358D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о предоставлении муниципальной услуги и при получении</w:t>
      </w:r>
    </w:p>
    <w:p w:rsidR="00130E7C" w:rsidRPr="00432890" w:rsidRDefault="00130E7C" w:rsidP="00F358D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результата предоставления муниципальной услуги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E7C" w:rsidRPr="004973E3" w:rsidRDefault="00130E7C" w:rsidP="004973E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3E3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- 30 минут.</w:t>
      </w:r>
    </w:p>
    <w:p w:rsidR="00130E7C" w:rsidRPr="004973E3" w:rsidRDefault="00130E7C" w:rsidP="004973E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3E3">
        <w:rPr>
          <w:rFonts w:ascii="Times New Roman" w:hAnsi="Times New Roman" w:cs="Times New Roman"/>
          <w:sz w:val="24"/>
          <w:szCs w:val="24"/>
        </w:rPr>
        <w:t>Срок ожидания в очереди для получения консультации не должен превышать 20 минут, срок ожидания в очереди в случае приема по предварительной записи не должен превышать 10 минут.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432890" w:rsidRDefault="00130E7C" w:rsidP="00F358D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</w:t>
      </w:r>
    </w:p>
    <w:p w:rsidR="00130E7C" w:rsidRPr="00432890" w:rsidRDefault="00130E7C" w:rsidP="00F358D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о предоставлении муниципальной услуги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4973E3" w:rsidRDefault="00130E7C" w:rsidP="004973E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3E3">
        <w:rPr>
          <w:rFonts w:ascii="Times New Roman" w:hAnsi="Times New Roman" w:cs="Times New Roman"/>
          <w:sz w:val="24"/>
          <w:szCs w:val="24"/>
        </w:rPr>
        <w:t>2.16. Заявление о предоставлении муниципальной услуги и необходимых документов регистрируются в день их поступления.</w:t>
      </w:r>
    </w:p>
    <w:p w:rsidR="00130E7C" w:rsidRPr="004973E3" w:rsidRDefault="00130E7C" w:rsidP="004973E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4973E3">
        <w:rPr>
          <w:sz w:val="24"/>
          <w:szCs w:val="24"/>
        </w:rPr>
        <w:t>Срок регистрации обращения заявителя в администрацию поселения не должен превышать 10 минут.</w:t>
      </w:r>
    </w:p>
    <w:p w:rsidR="00130E7C" w:rsidRPr="004973E3" w:rsidRDefault="00130E7C" w:rsidP="004973E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4973E3">
        <w:rPr>
          <w:sz w:val="24"/>
          <w:szCs w:val="24"/>
        </w:rPr>
        <w:t>Срок регистрации представленных заявителем документов и заявления о предоставлении муниципальной услуги в администрацию поселения не должен превышать 15 минут, в случае если заявитель предоставил правильно оформленный и полный комплект документов.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E7C" w:rsidRPr="00432890" w:rsidRDefault="00130E7C" w:rsidP="00F358D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</w:t>
      </w:r>
    </w:p>
    <w:p w:rsidR="00130E7C" w:rsidRPr="00432890" w:rsidRDefault="00130E7C" w:rsidP="00F358D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муниципальные услуги, к местам ожидания и приема заявителей,</w:t>
      </w:r>
    </w:p>
    <w:p w:rsidR="00130E7C" w:rsidRPr="00432890" w:rsidRDefault="00130E7C" w:rsidP="00F358D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размещению и оформлению визуальной,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890">
        <w:rPr>
          <w:rFonts w:ascii="Times New Roman" w:hAnsi="Times New Roman" w:cs="Times New Roman"/>
          <w:b/>
          <w:bCs/>
          <w:sz w:val="24"/>
          <w:szCs w:val="24"/>
        </w:rPr>
        <w:t>текстовой и мультимедийной информации</w:t>
      </w:r>
    </w:p>
    <w:p w:rsidR="00130E7C" w:rsidRPr="00432890" w:rsidRDefault="00130E7C" w:rsidP="00F358D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о порядке предоставления муниципальной услуги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432890" w:rsidRDefault="00130E7C" w:rsidP="004973E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2.17. Прием заявителей осуществляется в специально выделенном для этих целей помещении.</w:t>
      </w:r>
    </w:p>
    <w:p w:rsidR="00130E7C" w:rsidRPr="005156C0" w:rsidRDefault="00130E7C" w:rsidP="004973E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6C0">
        <w:rPr>
          <w:rFonts w:ascii="Times New Roman" w:hAnsi="Times New Roman" w:cs="Times New Roman"/>
          <w:sz w:val="24"/>
          <w:szCs w:val="24"/>
        </w:rPr>
        <w:t>Вход в здание, в котором расположены и используются для предоставления муниципальной услуги помещения, оборудуется пандусами для беспрепятственного передвижения инвалидных колясок.</w:t>
      </w:r>
    </w:p>
    <w:p w:rsidR="00130E7C" w:rsidRPr="005156C0" w:rsidRDefault="00130E7C" w:rsidP="004973E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6C0">
        <w:rPr>
          <w:rFonts w:ascii="Times New Roman" w:hAnsi="Times New Roman" w:cs="Times New Roman"/>
          <w:sz w:val="24"/>
          <w:szCs w:val="24"/>
        </w:rPr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прием и выдачу документов при исполнении муниципальной услуги.</w:t>
      </w:r>
    </w:p>
    <w:p w:rsidR="00130E7C" w:rsidRPr="005156C0" w:rsidRDefault="00130E7C" w:rsidP="004973E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6C0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130E7C" w:rsidRPr="005156C0" w:rsidRDefault="00130E7C" w:rsidP="004973E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6C0">
        <w:rPr>
          <w:rFonts w:ascii="Times New Roman" w:hAnsi="Times New Roman" w:cs="Times New Roman"/>
          <w:sz w:val="24"/>
          <w:szCs w:val="24"/>
        </w:rPr>
        <w:t>Помещение должно быть оснащено противопожарной сигнализацией, а также средствами пожаротушения.</w:t>
      </w:r>
    </w:p>
    <w:p w:rsidR="00130E7C" w:rsidRPr="005156C0" w:rsidRDefault="00130E7C" w:rsidP="004973E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6C0">
        <w:rPr>
          <w:rFonts w:ascii="Times New Roman" w:hAnsi="Times New Roman" w:cs="Times New Roman"/>
          <w:sz w:val="24"/>
          <w:szCs w:val="24"/>
        </w:rPr>
        <w:t>В помещении должны быть предусмотрены:</w:t>
      </w:r>
    </w:p>
    <w:p w:rsidR="00130E7C" w:rsidRPr="005156C0" w:rsidRDefault="00130E7C" w:rsidP="004973E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6C0">
        <w:rPr>
          <w:rFonts w:ascii="Times New Roman" w:hAnsi="Times New Roman" w:cs="Times New Roman"/>
          <w:sz w:val="24"/>
          <w:szCs w:val="24"/>
        </w:rPr>
        <w:t>1) места для информирования заявителей;</w:t>
      </w:r>
    </w:p>
    <w:p w:rsidR="00130E7C" w:rsidRPr="005156C0" w:rsidRDefault="00130E7C" w:rsidP="004973E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6C0">
        <w:rPr>
          <w:rFonts w:ascii="Times New Roman" w:hAnsi="Times New Roman" w:cs="Times New Roman"/>
          <w:sz w:val="24"/>
          <w:szCs w:val="24"/>
        </w:rPr>
        <w:t>2) места для заполнения необходимых документов;</w:t>
      </w:r>
    </w:p>
    <w:p w:rsidR="00130E7C" w:rsidRPr="005156C0" w:rsidRDefault="00130E7C" w:rsidP="004973E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6C0">
        <w:rPr>
          <w:rFonts w:ascii="Times New Roman" w:hAnsi="Times New Roman" w:cs="Times New Roman"/>
          <w:sz w:val="24"/>
          <w:szCs w:val="24"/>
        </w:rPr>
        <w:t>3) места ожидания;</w:t>
      </w:r>
    </w:p>
    <w:p w:rsidR="00130E7C" w:rsidRPr="005156C0" w:rsidRDefault="00130E7C" w:rsidP="004973E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6C0">
        <w:rPr>
          <w:rFonts w:ascii="Times New Roman" w:hAnsi="Times New Roman" w:cs="Times New Roman"/>
          <w:sz w:val="24"/>
          <w:szCs w:val="24"/>
        </w:rPr>
        <w:t>4) места для приема заявителей.</w:t>
      </w:r>
    </w:p>
    <w:p w:rsidR="00130E7C" w:rsidRPr="005156C0" w:rsidRDefault="00130E7C" w:rsidP="004973E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6C0">
        <w:rPr>
          <w:rFonts w:ascii="Times New Roman" w:hAnsi="Times New Roman" w:cs="Times New Roman"/>
          <w:sz w:val="24"/>
          <w:szCs w:val="24"/>
        </w:rPr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130E7C" w:rsidRPr="005156C0" w:rsidRDefault="00130E7C" w:rsidP="004973E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6C0">
        <w:rPr>
          <w:rFonts w:ascii="Times New Roman" w:hAnsi="Times New Roman" w:cs="Times New Roman"/>
          <w:sz w:val="24"/>
          <w:szCs w:val="24"/>
        </w:rPr>
        <w:t>режим приема заявителей;</w:t>
      </w:r>
    </w:p>
    <w:p w:rsidR="00130E7C" w:rsidRPr="00943D5B" w:rsidRDefault="00130E7C" w:rsidP="004973E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943D5B">
        <w:rPr>
          <w:sz w:val="24"/>
          <w:szCs w:val="24"/>
        </w:rPr>
        <w:t>адрес официального информационного портала органов местного самоуправления сельского поселения Верхнеказымский;</w:t>
      </w:r>
    </w:p>
    <w:p w:rsidR="00130E7C" w:rsidRPr="00943D5B" w:rsidRDefault="00130E7C" w:rsidP="004973E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3D5B">
        <w:rPr>
          <w:rFonts w:ascii="Times New Roman" w:hAnsi="Times New Roman" w:cs="Times New Roman"/>
          <w:sz w:val="24"/>
          <w:szCs w:val="24"/>
        </w:rPr>
        <w:t>номера телефонов для консультаций и справок о правилах и ходе исполнения муниципальной услуги;</w:t>
      </w:r>
    </w:p>
    <w:p w:rsidR="00130E7C" w:rsidRPr="005156C0" w:rsidRDefault="00130E7C" w:rsidP="004973E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6C0">
        <w:rPr>
          <w:rFonts w:ascii="Times New Roman" w:hAnsi="Times New Roman" w:cs="Times New Roman"/>
          <w:sz w:val="24"/>
          <w:szCs w:val="24"/>
        </w:rPr>
        <w:t>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130E7C" w:rsidRPr="005156C0" w:rsidRDefault="00130E7C" w:rsidP="004973E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6C0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130E7C" w:rsidRPr="005156C0" w:rsidRDefault="00130E7C" w:rsidP="004973E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6C0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130E7C" w:rsidRPr="005156C0" w:rsidRDefault="00130E7C" w:rsidP="004973E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6C0">
        <w:rPr>
          <w:rFonts w:ascii="Times New Roman" w:hAnsi="Times New Roman" w:cs="Times New Roman"/>
          <w:sz w:val="24"/>
          <w:szCs w:val="24"/>
        </w:rPr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130E7C" w:rsidRPr="005156C0" w:rsidRDefault="00130E7C" w:rsidP="004973E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6C0">
        <w:rPr>
          <w:rFonts w:ascii="Times New Roman" w:hAnsi="Times New Roman" w:cs="Times New Roman"/>
          <w:sz w:val="24"/>
          <w:szCs w:val="24"/>
        </w:rPr>
        <w:t>Места ожидания оборудуются стульями, кресельными секциями или скамьями (банкетками).</w:t>
      </w:r>
    </w:p>
    <w:p w:rsidR="00130E7C" w:rsidRPr="005156C0" w:rsidRDefault="00130E7C" w:rsidP="004973E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6C0">
        <w:rPr>
          <w:rFonts w:ascii="Times New Roman" w:hAnsi="Times New Roman" w:cs="Times New Roman"/>
          <w:sz w:val="24"/>
          <w:szCs w:val="24"/>
        </w:rPr>
        <w:t>Помещение оборудуется:</w:t>
      </w:r>
    </w:p>
    <w:p w:rsidR="00130E7C" w:rsidRPr="005156C0" w:rsidRDefault="00130E7C" w:rsidP="004973E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6C0">
        <w:rPr>
          <w:rFonts w:ascii="Times New Roman" w:hAnsi="Times New Roman" w:cs="Times New Roman"/>
          <w:sz w:val="24"/>
          <w:szCs w:val="24"/>
        </w:rPr>
        <w:t>1) системой кондиционирования воздуха;</w:t>
      </w:r>
    </w:p>
    <w:p w:rsidR="00130E7C" w:rsidRPr="005156C0" w:rsidRDefault="00130E7C" w:rsidP="004973E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6C0">
        <w:rPr>
          <w:rFonts w:ascii="Times New Roman" w:hAnsi="Times New Roman" w:cs="Times New Roman"/>
          <w:sz w:val="24"/>
          <w:szCs w:val="24"/>
        </w:rPr>
        <w:t>2) противопожарной системой и средствами пожаротушения;</w:t>
      </w:r>
    </w:p>
    <w:p w:rsidR="00130E7C" w:rsidRDefault="00130E7C" w:rsidP="004973E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6C0">
        <w:rPr>
          <w:rFonts w:ascii="Times New Roman" w:hAnsi="Times New Roman" w:cs="Times New Roman"/>
          <w:sz w:val="24"/>
          <w:szCs w:val="24"/>
        </w:rPr>
        <w:t>3) системой оповещения о возн</w:t>
      </w:r>
      <w:r>
        <w:rPr>
          <w:rFonts w:ascii="Times New Roman" w:hAnsi="Times New Roman" w:cs="Times New Roman"/>
          <w:sz w:val="24"/>
          <w:szCs w:val="24"/>
        </w:rPr>
        <w:t>икновении чрезвычайной ситуации.</w:t>
      </w:r>
    </w:p>
    <w:p w:rsidR="00130E7C" w:rsidRPr="00432890" w:rsidRDefault="00130E7C" w:rsidP="00497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432890" w:rsidRDefault="00130E7C" w:rsidP="00F358D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муниципальных услуг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432890" w:rsidRDefault="00130E7C" w:rsidP="00B8372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2.18. Показатели доступности и качества муниципальных услуг:</w:t>
      </w:r>
    </w:p>
    <w:p w:rsidR="00130E7C" w:rsidRPr="00432890" w:rsidRDefault="00130E7C" w:rsidP="00B8372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  <w:r w:rsidRPr="00432890">
        <w:rPr>
          <w:rFonts w:ascii="Times New Roman" w:hAnsi="Times New Roman" w:cs="Times New Roman"/>
          <w:sz w:val="24"/>
          <w:szCs w:val="24"/>
        </w:rPr>
        <w:t xml:space="preserve">, на сайте региональной информационной системы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2890">
        <w:rPr>
          <w:rFonts w:ascii="Times New Roman" w:hAnsi="Times New Roman" w:cs="Times New Roman"/>
          <w:sz w:val="24"/>
          <w:szCs w:val="24"/>
        </w:rPr>
        <w:t xml:space="preserve">Портал государственных и муниципальных услуг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2890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2890">
        <w:rPr>
          <w:rFonts w:ascii="Times New Roman" w:hAnsi="Times New Roman" w:cs="Times New Roman"/>
          <w:sz w:val="24"/>
          <w:szCs w:val="24"/>
        </w:rPr>
        <w:t xml:space="preserve">,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2890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2890">
        <w:rPr>
          <w:rFonts w:ascii="Times New Roman" w:hAnsi="Times New Roman" w:cs="Times New Roman"/>
          <w:sz w:val="24"/>
          <w:szCs w:val="24"/>
        </w:rPr>
        <w:t>;</w:t>
      </w:r>
    </w:p>
    <w:p w:rsidR="00130E7C" w:rsidRPr="00432890" w:rsidRDefault="00130E7C" w:rsidP="00B8372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130E7C" w:rsidRPr="00432890" w:rsidRDefault="00130E7C" w:rsidP="00B8372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процедур;</w:t>
      </w:r>
    </w:p>
    <w:p w:rsidR="00130E7C" w:rsidRPr="00432890" w:rsidRDefault="00130E7C" w:rsidP="00B8372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130E7C" w:rsidRPr="00432890" w:rsidRDefault="00130E7C" w:rsidP="00B8372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130E7C" w:rsidRPr="00432890" w:rsidRDefault="00130E7C" w:rsidP="00B8372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6) доля заявителей, получивших муниципальную услугу в электронном виде.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CB39B2" w:rsidRDefault="00130E7C" w:rsidP="00F358D9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bCs/>
          <w:sz w:val="24"/>
          <w:szCs w:val="24"/>
        </w:rPr>
      </w:pPr>
      <w:r w:rsidRPr="00CB39B2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30E7C" w:rsidRPr="00432890" w:rsidRDefault="00130E7C" w:rsidP="00F358D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130E7C" w:rsidRPr="00432890" w:rsidRDefault="00130E7C" w:rsidP="00AF66E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432890">
        <w:rPr>
          <w:sz w:val="24"/>
          <w:szCs w:val="24"/>
        </w:rPr>
        <w:t xml:space="preserve">2.19.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</w:t>
      </w:r>
      <w:r>
        <w:rPr>
          <w:sz w:val="24"/>
          <w:szCs w:val="24"/>
        </w:rPr>
        <w:t>администрацией поселения</w:t>
      </w:r>
      <w:r w:rsidRPr="00432890">
        <w:rPr>
          <w:sz w:val="24"/>
          <w:szCs w:val="24"/>
        </w:rPr>
        <w:t xml:space="preserve">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130E7C" w:rsidRPr="00432890" w:rsidRDefault="00130E7C" w:rsidP="00AF66E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432890">
        <w:rPr>
          <w:sz w:val="24"/>
          <w:szCs w:val="24"/>
        </w:rPr>
        <w:t>2.20. Возможность получения муниципальной услуги в многофункциональном центре предоставления государственных и муниципальных услуг присутствует.</w:t>
      </w:r>
    </w:p>
    <w:p w:rsidR="00130E7C" w:rsidRPr="00432890" w:rsidRDefault="00130E7C" w:rsidP="00F358D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130E7C" w:rsidRPr="00432890" w:rsidRDefault="00130E7C" w:rsidP="00F358D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</w:t>
      </w:r>
    </w:p>
    <w:p w:rsidR="00130E7C" w:rsidRPr="00432890" w:rsidRDefault="00130E7C" w:rsidP="00F358D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процедур, требования к их выполнению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B83726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726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30E7C" w:rsidRPr="00B83726" w:rsidRDefault="00130E7C" w:rsidP="00AF66E2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B83726">
        <w:rPr>
          <w:sz w:val="24"/>
          <w:szCs w:val="24"/>
        </w:rPr>
        <w:t>1) прием и рассмотрение заявлений на предоставление муниципальной услуги;</w:t>
      </w:r>
    </w:p>
    <w:p w:rsidR="00130E7C" w:rsidRPr="00B83726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726">
        <w:rPr>
          <w:rFonts w:ascii="Times New Roman" w:hAnsi="Times New Roman" w:cs="Times New Roman"/>
          <w:sz w:val="24"/>
          <w:szCs w:val="24"/>
        </w:rPr>
        <w:t>2) направление сотрудником</w:t>
      </w:r>
      <w:r w:rsidRPr="00B837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3726">
        <w:rPr>
          <w:rFonts w:ascii="Times New Roman" w:hAnsi="Times New Roman" w:cs="Times New Roman"/>
          <w:sz w:val="24"/>
          <w:szCs w:val="24"/>
        </w:rPr>
        <w:t>администрации поселения межведомственных запросов в органы государственной власти в случае, если определенные документы не были представлены заявителем самостоятельно;</w:t>
      </w:r>
    </w:p>
    <w:p w:rsidR="00130E7C" w:rsidRPr="00B83726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726">
        <w:rPr>
          <w:rFonts w:ascii="Times New Roman" w:hAnsi="Times New Roman" w:cs="Times New Roman"/>
          <w:sz w:val="24"/>
          <w:szCs w:val="24"/>
        </w:rPr>
        <w:t>3) принятие решения о регистрации адреса объекта недвижимости в адресном плане и адресном реестре;</w:t>
      </w:r>
    </w:p>
    <w:p w:rsidR="00130E7C" w:rsidRPr="00B83726" w:rsidRDefault="00130E7C" w:rsidP="00AF66E2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B83726">
        <w:rPr>
          <w:sz w:val="24"/>
          <w:szCs w:val="24"/>
        </w:rPr>
        <w:t>4) выдача заявителю решения о регистрации адреса объекта недвижимости в адресном плане и адресном реестре.</w:t>
      </w:r>
    </w:p>
    <w:p w:rsidR="00130E7C" w:rsidRPr="00B83726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726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получении муниципальной услуги.</w:t>
      </w:r>
    </w:p>
    <w:p w:rsidR="00130E7C" w:rsidRPr="00B83726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726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приведена </w:t>
      </w:r>
      <w:r w:rsidRPr="00A4785A">
        <w:rPr>
          <w:rFonts w:ascii="Times New Roman" w:hAnsi="Times New Roman" w:cs="Times New Roman"/>
          <w:sz w:val="24"/>
          <w:szCs w:val="24"/>
        </w:rPr>
        <w:t xml:space="preserve">в приложении  2 к </w:t>
      </w:r>
      <w:r w:rsidRPr="00B83726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432890" w:rsidRDefault="00130E7C" w:rsidP="00F358D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Прием и рассмотрение заявлений на предоставление муниципальной услуги</w:t>
      </w:r>
    </w:p>
    <w:p w:rsidR="00130E7C" w:rsidRPr="00432890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AF66E2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6E2">
        <w:rPr>
          <w:rFonts w:ascii="Times New Roman" w:hAnsi="Times New Roman" w:cs="Times New Roman"/>
          <w:sz w:val="24"/>
          <w:szCs w:val="24"/>
        </w:rPr>
        <w:t>3.2. Основанием для начала предоставления муниципальной услуги является обращение заявителя с заявлением и документами, указанными в настоящем Административном регламенте, к специалисту администрации поселения, ответственному за предоставление данной услуги.</w:t>
      </w:r>
    </w:p>
    <w:p w:rsidR="00130E7C" w:rsidRPr="00AF66E2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6E2">
        <w:rPr>
          <w:rFonts w:ascii="Times New Roman" w:hAnsi="Times New Roman" w:cs="Times New Roman"/>
          <w:sz w:val="24"/>
          <w:szCs w:val="24"/>
        </w:rPr>
        <w:t>Обращение заявителя в администрацию поселения может осуществляться в очной и заочной форме подачи заявления о предоставлении муниципальной услуги и иных необходимых документов.</w:t>
      </w:r>
    </w:p>
    <w:p w:rsidR="00130E7C" w:rsidRPr="00432890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Очная форма подачи документов – подача заявления о предоставлении муниципальной услуги и иных документов при личном приеме. При очной форме подачи документов заявитель подает заявление о предоставлении муниципальной услуги, а также документы, указанные в пункте 2.7, в бумажном виде, то есть документы установленной формы, сформированные на бумажном носителе.</w:t>
      </w:r>
    </w:p>
    <w:p w:rsidR="00130E7C" w:rsidRPr="00B86928" w:rsidRDefault="00130E7C" w:rsidP="00AF66E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B86928">
        <w:rPr>
          <w:sz w:val="24"/>
          <w:szCs w:val="24"/>
        </w:rPr>
        <w:t>Заочная форма подачи документов – направление заявления о предоставлении муниципальной услуги и иных документов по почте, через сайт региональной информационной системы «Портал государственных и муниципальных услуг Ханты-Мансийского автономного округа – Югры» (далее – Портал),  или в факсимильном сообщении.</w:t>
      </w:r>
    </w:p>
    <w:p w:rsidR="00130E7C" w:rsidRPr="00432890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заявление о предоставлении муниципальной услуги, а также документы, указанные в пункте 2.7, в бумажном виде, в виде копий документов на бумажном носителе, электронном виде (то есть посредством направления электронного документа), а также в бумажно-электронном виде.</w:t>
      </w:r>
    </w:p>
    <w:p w:rsidR="00130E7C" w:rsidRPr="00432890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бумажном виде осуществляется по почте, заказным письмом.</w:t>
      </w:r>
    </w:p>
    <w:p w:rsidR="00130E7C" w:rsidRPr="00432890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 xml:space="preserve">При направлении пакета документов по почте, днем получения заявления является день получения письма в </w:t>
      </w:r>
      <w:r w:rsidRPr="0073584A">
        <w:rPr>
          <w:rFonts w:ascii="Times New Roman" w:hAnsi="Times New Roman" w:cs="Times New Roman"/>
          <w:sz w:val="24"/>
          <w:szCs w:val="24"/>
        </w:rPr>
        <w:t>администрацию поселения.</w:t>
      </w:r>
    </w:p>
    <w:p w:rsidR="00130E7C" w:rsidRPr="00432890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130E7C" w:rsidRPr="00432890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130E7C" w:rsidRPr="00432890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 xml:space="preserve">Электронное сообщение, отправленное через личный кабинет Портала, идентифицирует заявителя, является подтверждением выражения им своей воли. </w:t>
      </w:r>
    </w:p>
    <w:p w:rsidR="00130E7C" w:rsidRPr="00AF66E2" w:rsidRDefault="00130E7C" w:rsidP="00AF66E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AF66E2">
        <w:rPr>
          <w:sz w:val="24"/>
          <w:szCs w:val="24"/>
          <w:lang w:eastAsia="ru-RU"/>
        </w:rPr>
        <w:t>Проверка подлинности электронной подписи, которой подписаны документы, представленные заявителем, осуществляется специалистом администрации поселения, ответственным за предоставление данной услуги с использованием соответствующего сервиса единой системы идентификации и аутентификации в порядке, установленном Министерством связи и массовых коммуникаций Российской Федерации.</w:t>
      </w:r>
    </w:p>
    <w:p w:rsidR="00130E7C" w:rsidRPr="00AF66E2" w:rsidRDefault="00130E7C" w:rsidP="00AF66E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AF66E2">
        <w:rPr>
          <w:sz w:val="24"/>
          <w:szCs w:val="24"/>
          <w:lang w:eastAsia="ru-RU"/>
        </w:rPr>
        <w:t xml:space="preserve">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документов, указанных в </w:t>
      </w:r>
      <w:hyperlink r:id="rId8" w:history="1">
        <w:r w:rsidRPr="00AF66E2">
          <w:rPr>
            <w:sz w:val="24"/>
            <w:szCs w:val="24"/>
            <w:lang w:eastAsia="ru-RU"/>
          </w:rPr>
          <w:t>части 6</w:t>
        </w:r>
      </w:hyperlink>
      <w:r w:rsidRPr="00AF66E2">
        <w:rPr>
          <w:sz w:val="24"/>
          <w:szCs w:val="24"/>
          <w:lang w:eastAsia="ru-RU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130E7C" w:rsidRPr="00AF66E2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6E2">
        <w:rPr>
          <w:rFonts w:ascii="Times New Roman" w:hAnsi="Times New Roman" w:cs="Times New Roman"/>
          <w:sz w:val="24"/>
          <w:szCs w:val="24"/>
        </w:rPr>
        <w:t xml:space="preserve">Направление копий документов, указанных в пункте 2.7 настоящего Административного регламента, в бумажно-электронном виде может осуществляется посредством отправления факсимильного сообщения на номер администрации поселения, содержащего указанные документы. В этом случае, заявитель, после отправки факсимильного сообщения звонит на телефонный номер администрации поселения и уточняет, получено ли сообщение, зарегистрировано ли сообщение, получает регистрационный номер. </w:t>
      </w:r>
    </w:p>
    <w:p w:rsidR="00130E7C" w:rsidRPr="00AF66E2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6E2">
        <w:rPr>
          <w:rFonts w:ascii="Times New Roman" w:hAnsi="Times New Roman" w:cs="Times New Roman"/>
          <w:sz w:val="24"/>
          <w:szCs w:val="24"/>
        </w:rPr>
        <w:t>При направлении копий документов, указанных в пункте 2.7, заявитель должен представить оригиналы указанных документов в администрацию поселения, при первом, с момента направления документов, посещении администрации поселения, в том числе при получении итогового документа. До первого посещения администрации поселения заявителем, копии документов представленных им, проверяются как документы, представленные для получения муниципальной услуги.</w:t>
      </w:r>
    </w:p>
    <w:p w:rsidR="00130E7C" w:rsidRPr="00AF66E2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6E2">
        <w:rPr>
          <w:rFonts w:ascii="Times New Roman" w:hAnsi="Times New Roman" w:cs="Times New Roman"/>
          <w:sz w:val="24"/>
          <w:szCs w:val="24"/>
        </w:rPr>
        <w:t>При обращении заявителя в администрацию поселения за предоставлением муниципальной услуги, заявителю разъясняется информация:</w:t>
      </w:r>
    </w:p>
    <w:p w:rsidR="00130E7C" w:rsidRPr="00432890" w:rsidRDefault="00130E7C" w:rsidP="00AF66E2">
      <w:pPr>
        <w:widowControl w:val="0"/>
        <w:tabs>
          <w:tab w:val="left" w:pos="851"/>
        </w:tabs>
        <w:suppressAutoHyphens/>
        <w:spacing w:line="240" w:lineRule="auto"/>
        <w:ind w:firstLine="720"/>
        <w:jc w:val="both"/>
        <w:rPr>
          <w:sz w:val="24"/>
          <w:szCs w:val="24"/>
        </w:rPr>
      </w:pPr>
      <w:r w:rsidRPr="00432890">
        <w:rPr>
          <w:sz w:val="24"/>
          <w:szCs w:val="24"/>
        </w:rPr>
        <w:t>а) о нормативных правовых актах, регулирующих условия и порядок предоставления муниципальной услуги;</w:t>
      </w:r>
    </w:p>
    <w:p w:rsidR="00130E7C" w:rsidRPr="00432890" w:rsidRDefault="00130E7C" w:rsidP="00AF66E2">
      <w:pPr>
        <w:widowControl w:val="0"/>
        <w:tabs>
          <w:tab w:val="left" w:pos="851"/>
        </w:tabs>
        <w:suppressAutoHyphens/>
        <w:spacing w:line="240" w:lineRule="auto"/>
        <w:ind w:firstLine="720"/>
        <w:jc w:val="both"/>
        <w:rPr>
          <w:sz w:val="24"/>
          <w:szCs w:val="24"/>
        </w:rPr>
      </w:pPr>
      <w:r w:rsidRPr="00432890">
        <w:rPr>
          <w:sz w:val="24"/>
          <w:szCs w:val="24"/>
        </w:rPr>
        <w:t>б)    о сроках предоставления муниципальной услуги;</w:t>
      </w:r>
    </w:p>
    <w:p w:rsidR="00130E7C" w:rsidRPr="00432890" w:rsidRDefault="00130E7C" w:rsidP="00AF66E2">
      <w:pPr>
        <w:widowControl w:val="0"/>
        <w:tabs>
          <w:tab w:val="left" w:pos="851"/>
        </w:tabs>
        <w:suppressAutoHyphens/>
        <w:spacing w:line="240" w:lineRule="auto"/>
        <w:ind w:firstLine="720"/>
        <w:jc w:val="both"/>
        <w:rPr>
          <w:sz w:val="24"/>
          <w:szCs w:val="24"/>
        </w:rPr>
      </w:pPr>
      <w:r w:rsidRPr="00432890">
        <w:rPr>
          <w:sz w:val="24"/>
          <w:szCs w:val="24"/>
        </w:rPr>
        <w:t>в) о требованиях, предъявляемых к форме и перечню документов, необходимых для предоставления муниципальной услуги.</w:t>
      </w:r>
    </w:p>
    <w:p w:rsidR="00130E7C" w:rsidRPr="00432890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на бумажном носителе, отправлена факсимильной связью или посредством электронного сообщения.</w:t>
      </w:r>
    </w:p>
    <w:p w:rsidR="00130E7C" w:rsidRPr="002F45EB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5EB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администрации поселения, либо оформлено заранее и приложено к комплекту документов. </w:t>
      </w:r>
    </w:p>
    <w:p w:rsidR="00130E7C" w:rsidRPr="00432890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5EB">
        <w:rPr>
          <w:rFonts w:ascii="Times New Roman" w:hAnsi="Times New Roman" w:cs="Times New Roman"/>
          <w:sz w:val="24"/>
          <w:szCs w:val="24"/>
        </w:rPr>
        <w:t>В заявлении о предоставлении услуги указываются следующие обяз</w:t>
      </w:r>
      <w:r w:rsidRPr="00432890">
        <w:rPr>
          <w:rFonts w:ascii="Times New Roman" w:hAnsi="Times New Roman" w:cs="Times New Roman"/>
          <w:sz w:val="24"/>
          <w:szCs w:val="24"/>
        </w:rPr>
        <w:t>ательные реквизиты и сведения:</w:t>
      </w:r>
    </w:p>
    <w:p w:rsidR="00130E7C" w:rsidRPr="00432890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сведения о заявителе (фамилия, имя, отчество заявителя - физического лица, наименование организации - юридического лица);</w:t>
      </w:r>
    </w:p>
    <w:p w:rsidR="00130E7C" w:rsidRPr="00432890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</w:r>
    </w:p>
    <w:p w:rsidR="00130E7C" w:rsidRPr="00432890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характеристики земельного участка, позволяющие его однозначно определить (адрес, площадь, целевое назначение);</w:t>
      </w:r>
    </w:p>
    <w:p w:rsidR="00130E7C" w:rsidRPr="00432890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основания получения заявителем услуги (доверенность);</w:t>
      </w:r>
    </w:p>
    <w:p w:rsidR="00130E7C" w:rsidRPr="00432890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количество представленных документов;</w:t>
      </w:r>
    </w:p>
    <w:p w:rsidR="00130E7C" w:rsidRPr="00432890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дата подачи заявления;</w:t>
      </w:r>
    </w:p>
    <w:p w:rsidR="00130E7C" w:rsidRPr="00432890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подпись лица, подавшего заявление о предоставлении услуги.</w:t>
      </w:r>
    </w:p>
    <w:p w:rsidR="00130E7C" w:rsidRPr="002F45EB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По просьбе обратившегося лица, заявление может быть оформлено специалистом</w:t>
      </w:r>
      <w:r w:rsidRPr="004328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45EB">
        <w:rPr>
          <w:rFonts w:ascii="Times New Roman" w:hAnsi="Times New Roman" w:cs="Times New Roman"/>
          <w:sz w:val="24"/>
          <w:szCs w:val="24"/>
        </w:rPr>
        <w:t>администрации поселения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130E7C" w:rsidRPr="00432890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5EB">
        <w:rPr>
          <w:rFonts w:ascii="Times New Roman" w:hAnsi="Times New Roman" w:cs="Times New Roman"/>
          <w:sz w:val="24"/>
          <w:szCs w:val="24"/>
        </w:rPr>
        <w:t>Специалист администрации поселения, ответственный</w:t>
      </w:r>
      <w:r w:rsidRPr="00432890">
        <w:rPr>
          <w:rFonts w:ascii="Times New Roman" w:hAnsi="Times New Roman" w:cs="Times New Roman"/>
          <w:sz w:val="24"/>
          <w:szCs w:val="24"/>
        </w:rPr>
        <w:t xml:space="preserve"> за прием заявителей, осуществляет следующие действия в ходе приема заявителя:</w:t>
      </w:r>
    </w:p>
    <w:p w:rsidR="00130E7C" w:rsidRPr="002F45EB" w:rsidRDefault="00130E7C" w:rsidP="00AF66E2">
      <w:pPr>
        <w:widowControl w:val="0"/>
        <w:tabs>
          <w:tab w:val="left" w:pos="851"/>
        </w:tabs>
        <w:suppressAutoHyphens/>
        <w:spacing w:line="240" w:lineRule="auto"/>
        <w:ind w:firstLine="720"/>
        <w:jc w:val="both"/>
        <w:rPr>
          <w:sz w:val="24"/>
          <w:szCs w:val="24"/>
        </w:rPr>
      </w:pPr>
      <w:r w:rsidRPr="002F45EB">
        <w:rPr>
          <w:sz w:val="24"/>
          <w:szCs w:val="24"/>
        </w:rPr>
        <w:t>1) устанавливает предмет обращения, проверяет документ, удостоверяющий личность;</w:t>
      </w:r>
    </w:p>
    <w:p w:rsidR="00130E7C" w:rsidRPr="002F45EB" w:rsidRDefault="00130E7C" w:rsidP="00AF66E2">
      <w:pPr>
        <w:widowControl w:val="0"/>
        <w:tabs>
          <w:tab w:val="left" w:pos="851"/>
        </w:tabs>
        <w:suppressAutoHyphens/>
        <w:spacing w:line="240" w:lineRule="auto"/>
        <w:ind w:firstLine="720"/>
        <w:jc w:val="both"/>
        <w:rPr>
          <w:sz w:val="24"/>
          <w:szCs w:val="24"/>
        </w:rPr>
      </w:pPr>
      <w:r w:rsidRPr="002F45EB">
        <w:rPr>
          <w:sz w:val="24"/>
          <w:szCs w:val="24"/>
        </w:rPr>
        <w:t>2)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130E7C" w:rsidRPr="002F45EB" w:rsidRDefault="00130E7C" w:rsidP="00AF66E2">
      <w:pPr>
        <w:widowControl w:val="0"/>
        <w:tabs>
          <w:tab w:val="left" w:pos="851"/>
        </w:tabs>
        <w:suppressAutoHyphens/>
        <w:spacing w:line="240" w:lineRule="auto"/>
        <w:ind w:firstLine="720"/>
        <w:jc w:val="both"/>
        <w:rPr>
          <w:sz w:val="24"/>
          <w:szCs w:val="24"/>
        </w:rPr>
      </w:pPr>
      <w:r w:rsidRPr="002F45EB">
        <w:rPr>
          <w:sz w:val="24"/>
          <w:szCs w:val="24"/>
        </w:rPr>
        <w:t>3) проверяет наличие всех необходимых документов исходя из соответствующего перечня (перечней) документов, представляемых на получение земельного участка;</w:t>
      </w:r>
    </w:p>
    <w:p w:rsidR="00130E7C" w:rsidRPr="002F45EB" w:rsidRDefault="00130E7C" w:rsidP="00AF66E2">
      <w:pPr>
        <w:widowControl w:val="0"/>
        <w:tabs>
          <w:tab w:val="left" w:pos="851"/>
        </w:tabs>
        <w:suppressAutoHyphens/>
        <w:spacing w:line="240" w:lineRule="auto"/>
        <w:ind w:firstLine="720"/>
        <w:jc w:val="both"/>
        <w:rPr>
          <w:sz w:val="24"/>
          <w:szCs w:val="24"/>
        </w:rPr>
      </w:pPr>
      <w:r w:rsidRPr="002F45EB">
        <w:rPr>
          <w:sz w:val="24"/>
          <w:szCs w:val="24"/>
        </w:rPr>
        <w:t>4) проверяет соответствие представленных документов установленным требованиям, удостоверяясь, что:</w:t>
      </w:r>
    </w:p>
    <w:p w:rsidR="00130E7C" w:rsidRPr="002F45EB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5EB">
        <w:rPr>
          <w:rFonts w:ascii="Times New Roman" w:hAnsi="Times New Roman" w:cs="Times New Roman"/>
          <w:sz w:val="24"/>
          <w:szCs w:val="24"/>
        </w:rPr>
        <w:t>а)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30E7C" w:rsidRPr="002F45EB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5EB">
        <w:rPr>
          <w:rFonts w:ascii="Times New Roman" w:hAnsi="Times New Roman" w:cs="Times New Roman"/>
          <w:sz w:val="24"/>
          <w:szCs w:val="24"/>
        </w:rPr>
        <w:t>б) тексты документов написаны разборчиво, наименования юридических лиц - без сокращения, с указанием их мест нахождения;</w:t>
      </w:r>
    </w:p>
    <w:p w:rsidR="00130E7C" w:rsidRPr="002F45EB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5EB">
        <w:rPr>
          <w:rFonts w:ascii="Times New Roman" w:hAnsi="Times New Roman" w:cs="Times New Roman"/>
          <w:sz w:val="24"/>
          <w:szCs w:val="24"/>
        </w:rPr>
        <w:t>в) фамилии, имена и отчества физических лиц, контактные телефоны, адреса их мест жительства написаны полностью;</w:t>
      </w:r>
    </w:p>
    <w:p w:rsidR="00130E7C" w:rsidRPr="002F45EB" w:rsidRDefault="00130E7C" w:rsidP="00AF66E2">
      <w:pPr>
        <w:widowControl w:val="0"/>
        <w:tabs>
          <w:tab w:val="left" w:pos="851"/>
        </w:tabs>
        <w:suppressAutoHyphens/>
        <w:spacing w:line="240" w:lineRule="auto"/>
        <w:ind w:firstLine="720"/>
        <w:jc w:val="both"/>
        <w:rPr>
          <w:sz w:val="24"/>
          <w:szCs w:val="24"/>
        </w:rPr>
      </w:pPr>
      <w:r w:rsidRPr="002F45EB">
        <w:rPr>
          <w:sz w:val="24"/>
          <w:szCs w:val="24"/>
        </w:rPr>
        <w:t>г) в документах нет подчисток, приписок, зачеркнутых слов и иных неоговоренных исправлений;</w:t>
      </w:r>
    </w:p>
    <w:p w:rsidR="00130E7C" w:rsidRPr="002F45EB" w:rsidRDefault="00130E7C" w:rsidP="00AF66E2">
      <w:pPr>
        <w:widowControl w:val="0"/>
        <w:tabs>
          <w:tab w:val="left" w:pos="851"/>
        </w:tabs>
        <w:suppressAutoHyphens/>
        <w:spacing w:line="240" w:lineRule="auto"/>
        <w:ind w:firstLine="720"/>
        <w:jc w:val="both"/>
        <w:rPr>
          <w:sz w:val="24"/>
          <w:szCs w:val="24"/>
        </w:rPr>
      </w:pPr>
      <w:r w:rsidRPr="002F45EB">
        <w:rPr>
          <w:sz w:val="24"/>
          <w:szCs w:val="24"/>
        </w:rPr>
        <w:t>д) документы не исполнены карандашом;</w:t>
      </w:r>
    </w:p>
    <w:p w:rsidR="00130E7C" w:rsidRPr="002F45EB" w:rsidRDefault="00130E7C" w:rsidP="00AF66E2">
      <w:pPr>
        <w:widowControl w:val="0"/>
        <w:tabs>
          <w:tab w:val="left" w:pos="851"/>
        </w:tabs>
        <w:suppressAutoHyphens/>
        <w:spacing w:line="240" w:lineRule="auto"/>
        <w:ind w:firstLine="720"/>
        <w:jc w:val="both"/>
        <w:rPr>
          <w:sz w:val="24"/>
          <w:szCs w:val="24"/>
        </w:rPr>
      </w:pPr>
      <w:r w:rsidRPr="002F45EB">
        <w:rPr>
          <w:sz w:val="24"/>
          <w:szCs w:val="24"/>
        </w:rPr>
        <w:t>е) документы не имеют серьезных повреждений, наличие которых не позволяет однозначно истолковать их содержание;</w:t>
      </w:r>
    </w:p>
    <w:p w:rsidR="00130E7C" w:rsidRPr="002F45EB" w:rsidRDefault="00130E7C" w:rsidP="00AF66E2">
      <w:pPr>
        <w:widowControl w:val="0"/>
        <w:tabs>
          <w:tab w:val="left" w:pos="851"/>
        </w:tabs>
        <w:suppressAutoHyphens/>
        <w:spacing w:line="240" w:lineRule="auto"/>
        <w:ind w:firstLine="720"/>
        <w:jc w:val="both"/>
        <w:rPr>
          <w:sz w:val="24"/>
          <w:szCs w:val="24"/>
        </w:rPr>
      </w:pPr>
      <w:r w:rsidRPr="002F45EB">
        <w:rPr>
          <w:sz w:val="24"/>
          <w:szCs w:val="24"/>
        </w:rPr>
        <w:t>5) принимает решение о приеме у заявителя представленных документов или решение об отказе в приеме документов по основаниям, указанных в пункте 2.10;</w:t>
      </w:r>
    </w:p>
    <w:p w:rsidR="00130E7C" w:rsidRPr="002F45EB" w:rsidRDefault="00130E7C" w:rsidP="00AF66E2">
      <w:pPr>
        <w:widowControl w:val="0"/>
        <w:tabs>
          <w:tab w:val="left" w:pos="851"/>
        </w:tabs>
        <w:suppressAutoHyphens/>
        <w:spacing w:line="240" w:lineRule="auto"/>
        <w:ind w:firstLine="720"/>
        <w:jc w:val="both"/>
        <w:rPr>
          <w:sz w:val="24"/>
          <w:szCs w:val="24"/>
        </w:rPr>
      </w:pPr>
      <w:r w:rsidRPr="002F45EB">
        <w:rPr>
          <w:sz w:val="24"/>
          <w:szCs w:val="24"/>
        </w:rPr>
        <w:t>6) выдает заявителю расписку-уведомление с описью представленных документов и датой их принятия, подтверждающее принятие документов (с отказом в принятии документов) согласно приложению 5 к настоящему регламенту, регистрирует принятое заявление и документы либо отказ в принятии документов;</w:t>
      </w:r>
    </w:p>
    <w:p w:rsidR="00130E7C" w:rsidRPr="002F45EB" w:rsidRDefault="00130E7C" w:rsidP="00AF66E2">
      <w:pPr>
        <w:widowControl w:val="0"/>
        <w:tabs>
          <w:tab w:val="left" w:pos="851"/>
        </w:tabs>
        <w:suppressAutoHyphens/>
        <w:spacing w:line="240" w:lineRule="auto"/>
        <w:ind w:firstLine="720"/>
        <w:jc w:val="both"/>
        <w:rPr>
          <w:sz w:val="24"/>
          <w:szCs w:val="24"/>
        </w:rPr>
      </w:pPr>
      <w:r w:rsidRPr="002F45EB">
        <w:rPr>
          <w:sz w:val="24"/>
          <w:szCs w:val="24"/>
        </w:rPr>
        <w:t>7) изготавливает копии представленных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30E7C" w:rsidRPr="002F45EB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5EB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регламенте,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30E7C" w:rsidRPr="002F45EB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5EB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130E7C" w:rsidRPr="00432890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130E7C" w:rsidRPr="002F45EB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5EB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администрации поселения:</w:t>
      </w:r>
    </w:p>
    <w:p w:rsidR="00130E7C" w:rsidRPr="002F45EB" w:rsidRDefault="00130E7C" w:rsidP="00AF66E2">
      <w:pPr>
        <w:widowControl w:val="0"/>
        <w:tabs>
          <w:tab w:val="left" w:pos="709"/>
          <w:tab w:val="left" w:pos="851"/>
        </w:tabs>
        <w:suppressAutoHyphens/>
        <w:spacing w:line="240" w:lineRule="auto"/>
        <w:ind w:firstLine="720"/>
        <w:jc w:val="both"/>
        <w:rPr>
          <w:sz w:val="24"/>
          <w:szCs w:val="24"/>
        </w:rPr>
      </w:pPr>
      <w:r w:rsidRPr="002F45EB">
        <w:rPr>
          <w:sz w:val="24"/>
          <w:szCs w:val="24"/>
        </w:rPr>
        <w:t>1) регистрирует его под индивидуальным порядковым номером в день поступления документов в информационную систему;</w:t>
      </w:r>
    </w:p>
    <w:p w:rsidR="00130E7C" w:rsidRPr="002F45EB" w:rsidRDefault="00130E7C" w:rsidP="00AF66E2">
      <w:pPr>
        <w:widowControl w:val="0"/>
        <w:tabs>
          <w:tab w:val="left" w:pos="709"/>
          <w:tab w:val="left" w:pos="851"/>
        </w:tabs>
        <w:suppressAutoHyphens/>
        <w:spacing w:line="240" w:lineRule="auto"/>
        <w:ind w:firstLine="720"/>
        <w:jc w:val="both"/>
        <w:rPr>
          <w:sz w:val="24"/>
          <w:szCs w:val="24"/>
        </w:rPr>
      </w:pPr>
      <w:r w:rsidRPr="002F45EB">
        <w:rPr>
          <w:sz w:val="24"/>
          <w:szCs w:val="24"/>
        </w:rPr>
        <w:t>2) 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130E7C" w:rsidRPr="002F45EB" w:rsidRDefault="00130E7C" w:rsidP="00AF66E2">
      <w:pPr>
        <w:widowControl w:val="0"/>
        <w:tabs>
          <w:tab w:val="left" w:pos="709"/>
          <w:tab w:val="left" w:pos="851"/>
        </w:tabs>
        <w:suppressAutoHyphens/>
        <w:spacing w:line="240" w:lineRule="auto"/>
        <w:ind w:firstLine="720"/>
        <w:jc w:val="both"/>
        <w:rPr>
          <w:sz w:val="24"/>
          <w:szCs w:val="24"/>
        </w:rPr>
      </w:pPr>
      <w:r w:rsidRPr="002F45EB">
        <w:rPr>
          <w:sz w:val="24"/>
          <w:szCs w:val="24"/>
        </w:rPr>
        <w:t>3) проверяет представленные документы на предмет комплектности;</w:t>
      </w:r>
    </w:p>
    <w:p w:rsidR="00130E7C" w:rsidRPr="002F45EB" w:rsidRDefault="00130E7C" w:rsidP="00AF66E2">
      <w:pPr>
        <w:widowControl w:val="0"/>
        <w:tabs>
          <w:tab w:val="left" w:pos="709"/>
          <w:tab w:val="left" w:pos="851"/>
        </w:tabs>
        <w:suppressAutoHyphens/>
        <w:spacing w:line="240" w:lineRule="auto"/>
        <w:ind w:firstLine="720"/>
        <w:jc w:val="both"/>
        <w:rPr>
          <w:sz w:val="24"/>
          <w:szCs w:val="24"/>
        </w:rPr>
      </w:pPr>
      <w:r w:rsidRPr="002F45EB">
        <w:rPr>
          <w:sz w:val="24"/>
          <w:szCs w:val="24"/>
        </w:rPr>
        <w:t>4) отправляет заявителю уведомление с описью принятых документов и датой их принятия, подтверждающее принятие документов (отказ в принятии документов)</w:t>
      </w:r>
    </w:p>
    <w:p w:rsidR="00130E7C" w:rsidRPr="002F45EB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5EB">
        <w:rPr>
          <w:rFonts w:ascii="Times New Roman" w:hAnsi="Times New Roman" w:cs="Times New Roman"/>
          <w:sz w:val="24"/>
          <w:szCs w:val="24"/>
        </w:rPr>
        <w:t>Устранение недостатков в документах производится в следующем порядке.</w:t>
      </w:r>
    </w:p>
    <w:p w:rsidR="00130E7C" w:rsidRPr="00432890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5EB">
        <w:rPr>
          <w:rFonts w:ascii="Times New Roman" w:hAnsi="Times New Roman" w:cs="Times New Roman"/>
          <w:sz w:val="24"/>
          <w:szCs w:val="24"/>
        </w:rPr>
        <w:t xml:space="preserve">При выявлении в заявлении и (или) документах недостатков, которые могут быть устранены заявителем в ходе приема в </w:t>
      </w:r>
      <w:r w:rsidRPr="002F45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45EB">
        <w:rPr>
          <w:rFonts w:ascii="Times New Roman" w:hAnsi="Times New Roman" w:cs="Times New Roman"/>
          <w:sz w:val="24"/>
          <w:szCs w:val="24"/>
        </w:rPr>
        <w:t>администрации поселения, специалист администрации поселения уведомляет заявителя о наличии препятствий для предоставления муниципальной услуги, объясняет заявителю</w:t>
      </w:r>
      <w:r w:rsidRPr="00432890">
        <w:rPr>
          <w:rFonts w:ascii="Times New Roman" w:hAnsi="Times New Roman" w:cs="Times New Roman"/>
          <w:sz w:val="24"/>
          <w:szCs w:val="24"/>
        </w:rPr>
        <w:t xml:space="preserve"> содержание выявленных недостатков в представленных документах и предлагает принять меры по их устранению.</w:t>
      </w:r>
    </w:p>
    <w:p w:rsidR="00130E7C" w:rsidRPr="00432890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130E7C" w:rsidRPr="00432890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Расписка-уведомление о получении документов для предоставления муниципальной услуги (отказ в приеме документов)</w:t>
      </w:r>
    </w:p>
    <w:p w:rsidR="00130E7C" w:rsidRPr="00432890" w:rsidRDefault="00130E7C" w:rsidP="00AF66E2">
      <w:pPr>
        <w:widowControl w:val="0"/>
        <w:tabs>
          <w:tab w:val="left" w:pos="426"/>
          <w:tab w:val="left" w:pos="851"/>
        </w:tabs>
        <w:suppressAutoHyphens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о</w:t>
      </w:r>
      <w:r w:rsidRPr="00432890">
        <w:rPr>
          <w:sz w:val="24"/>
          <w:szCs w:val="24"/>
        </w:rPr>
        <w:t xml:space="preserve">формляется согласно </w:t>
      </w:r>
      <w:r w:rsidRPr="00A4785A">
        <w:rPr>
          <w:sz w:val="24"/>
          <w:szCs w:val="24"/>
        </w:rPr>
        <w:t>приложению 5</w:t>
      </w:r>
      <w:r w:rsidRPr="00432890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 xml:space="preserve">Административному </w:t>
      </w:r>
      <w:r w:rsidRPr="00432890">
        <w:rPr>
          <w:sz w:val="24"/>
          <w:szCs w:val="24"/>
        </w:rPr>
        <w:t>регламенту.</w:t>
      </w:r>
    </w:p>
    <w:p w:rsidR="00130E7C" w:rsidRPr="00432890" w:rsidRDefault="00130E7C" w:rsidP="00AF66E2">
      <w:pPr>
        <w:widowControl w:val="0"/>
        <w:tabs>
          <w:tab w:val="left" w:pos="426"/>
          <w:tab w:val="left" w:pos="851"/>
        </w:tabs>
        <w:suppressAutoHyphens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</w:t>
      </w:r>
      <w:r w:rsidRPr="00432890">
        <w:rPr>
          <w:sz w:val="24"/>
          <w:szCs w:val="24"/>
        </w:rPr>
        <w:t>аправляется в день поступления заявления заявителю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130E7C" w:rsidRPr="00293AE1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AE1">
        <w:rPr>
          <w:rFonts w:ascii="Times New Roman" w:hAnsi="Times New Roman" w:cs="Times New Roman"/>
          <w:sz w:val="24"/>
          <w:szCs w:val="24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2.8. настоящего Административного регламента, специалист администрации поселения, ответственный за прием и регистрацию документов,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 выявлены недостатки) прикладывает документы к делу заявителя и регистрирует такие документы в общем порядке.</w:t>
      </w:r>
    </w:p>
    <w:p w:rsidR="00130E7C" w:rsidRPr="00293AE1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AE1">
        <w:rPr>
          <w:rFonts w:ascii="Times New Roman" w:hAnsi="Times New Roman" w:cs="Times New Roman"/>
          <w:sz w:val="24"/>
          <w:szCs w:val="24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130E7C" w:rsidRPr="00293AE1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AE1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документы, указанные в пункте 2.8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3AE1">
        <w:rPr>
          <w:rFonts w:ascii="Times New Roman" w:hAnsi="Times New Roman" w:cs="Times New Roman"/>
          <w:sz w:val="24"/>
          <w:szCs w:val="24"/>
        </w:rPr>
        <w:t>дминистративного регламента (или не исправил недостатки в таких документах в трехдневный срок), специалист администрации поселения ответственный за прием и регистрацию документов, готовит межведомственные запросы в органы, указанные в пункте 2.3 настоящего Административного регламента.</w:t>
      </w:r>
    </w:p>
    <w:p w:rsidR="00130E7C" w:rsidRPr="00293AE1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AE1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не более 15 минут. </w:t>
      </w:r>
    </w:p>
    <w:p w:rsidR="00130E7C" w:rsidRPr="00432890" w:rsidRDefault="00130E7C" w:rsidP="00AF66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AE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</w:t>
      </w:r>
      <w:r w:rsidRPr="00432890">
        <w:rPr>
          <w:rFonts w:ascii="Times New Roman" w:hAnsi="Times New Roman" w:cs="Times New Roman"/>
          <w:sz w:val="24"/>
          <w:szCs w:val="24"/>
        </w:rPr>
        <w:t xml:space="preserve"> существу.</w:t>
      </w:r>
    </w:p>
    <w:p w:rsidR="00130E7C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E7C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E7C" w:rsidRPr="00D038EB" w:rsidRDefault="00130E7C" w:rsidP="00F358D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8EB">
        <w:rPr>
          <w:rFonts w:ascii="Times New Roman" w:hAnsi="Times New Roman" w:cs="Times New Roman"/>
          <w:b/>
          <w:bCs/>
          <w:sz w:val="24"/>
          <w:szCs w:val="24"/>
        </w:rPr>
        <w:t>Направление специалистом администрации поселения межведомственных запросов в органы государственной власти в случае, если определенные документы не были представлены заявителем самостоятельно</w:t>
      </w:r>
    </w:p>
    <w:p w:rsidR="00130E7C" w:rsidRPr="00DC36DA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0E7C" w:rsidRPr="00432890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84A">
        <w:rPr>
          <w:rFonts w:ascii="Times New Roman" w:hAnsi="Times New Roman" w:cs="Times New Roman"/>
          <w:sz w:val="24"/>
          <w:szCs w:val="24"/>
        </w:rPr>
        <w:t>3.3. Основанием для начала осуществления административной процедуры является получение специалистом администрации поселения, ответственным за межведомственное взаимодействие, документов и информации для</w:t>
      </w:r>
      <w:r w:rsidRPr="00432890">
        <w:rPr>
          <w:rFonts w:ascii="Times New Roman" w:hAnsi="Times New Roman" w:cs="Times New Roman"/>
          <w:sz w:val="24"/>
          <w:szCs w:val="24"/>
        </w:rPr>
        <w:t xml:space="preserve"> направления межведомственных запросов о получении документов (сведений из них), указанных в пункте 2.8. настоящего административного регламента. </w:t>
      </w:r>
    </w:p>
    <w:p w:rsidR="00130E7C" w:rsidRPr="00432890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Специалист администрации поселения, ответственный за межведомственное взаимодействие, в течение дня с момента поступления заявления:</w:t>
      </w:r>
    </w:p>
    <w:p w:rsidR="00130E7C" w:rsidRPr="00432890" w:rsidRDefault="00130E7C" w:rsidP="0032605F">
      <w:pPr>
        <w:pStyle w:val="ConsPlusNormal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 xml:space="preserve">оформляет межведомственные запросы в органы, указанные в пункте 2.3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2890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согласно </w:t>
      </w:r>
      <w:r w:rsidRPr="00A4785A">
        <w:rPr>
          <w:rFonts w:ascii="Times New Roman" w:hAnsi="Times New Roman" w:cs="Times New Roman"/>
          <w:sz w:val="24"/>
          <w:szCs w:val="24"/>
        </w:rPr>
        <w:t>приложениям 3-4</w:t>
      </w:r>
      <w:r w:rsidRPr="00432890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2890">
        <w:rPr>
          <w:rFonts w:ascii="Times New Roman" w:hAnsi="Times New Roman" w:cs="Times New Roman"/>
          <w:sz w:val="24"/>
          <w:szCs w:val="24"/>
        </w:rPr>
        <w:t>дминистративному регламенту;</w:t>
      </w:r>
    </w:p>
    <w:p w:rsidR="00130E7C" w:rsidRPr="0073584A" w:rsidRDefault="00130E7C" w:rsidP="0032605F">
      <w:pPr>
        <w:pStyle w:val="ConsPlusNormal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84A">
        <w:rPr>
          <w:rFonts w:ascii="Times New Roman" w:hAnsi="Times New Roman" w:cs="Times New Roman"/>
          <w:sz w:val="24"/>
          <w:szCs w:val="24"/>
        </w:rPr>
        <w:t>подписывает оформленный межведомственный запрос у главы сельского поселения Верхнеказымский;</w:t>
      </w:r>
    </w:p>
    <w:p w:rsidR="00130E7C" w:rsidRPr="0073584A" w:rsidRDefault="00130E7C" w:rsidP="0032605F">
      <w:pPr>
        <w:pStyle w:val="ConsPlusNormal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84A">
        <w:rPr>
          <w:rFonts w:ascii="Times New Roman" w:hAnsi="Times New Roman" w:cs="Times New Roman"/>
          <w:sz w:val="24"/>
          <w:szCs w:val="24"/>
        </w:rPr>
        <w:t>направляет межведомственный запрос в соответствующий орган.</w:t>
      </w:r>
    </w:p>
    <w:p w:rsidR="00130E7C" w:rsidRPr="00432890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84A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</w:t>
      </w:r>
      <w:r w:rsidRPr="00432890">
        <w:rPr>
          <w:rFonts w:ascii="Times New Roman" w:hAnsi="Times New Roman" w:cs="Times New Roman"/>
          <w:sz w:val="24"/>
          <w:szCs w:val="24"/>
        </w:rPr>
        <w:t>, предусмотренным действующим законодательством.</w:t>
      </w:r>
    </w:p>
    <w:p w:rsidR="00130E7C" w:rsidRPr="0032605F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05F">
        <w:rPr>
          <w:rFonts w:ascii="Times New Roman" w:hAnsi="Times New Roman" w:cs="Times New Roman"/>
          <w:sz w:val="24"/>
          <w:szCs w:val="24"/>
        </w:rPr>
        <w:t>Межведомственный запрос содержит:</w:t>
      </w:r>
    </w:p>
    <w:p w:rsidR="00130E7C" w:rsidRPr="0032605F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05F">
        <w:rPr>
          <w:rFonts w:ascii="Times New Roman" w:hAnsi="Times New Roman" w:cs="Times New Roman"/>
          <w:sz w:val="24"/>
          <w:szCs w:val="24"/>
        </w:rPr>
        <w:t>1) наименование органа местного самоуправления, направляющего межведомственный запрос;</w:t>
      </w:r>
    </w:p>
    <w:p w:rsidR="00130E7C" w:rsidRPr="00432890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05F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</w:t>
      </w:r>
      <w:r w:rsidRPr="00432890">
        <w:rPr>
          <w:rFonts w:ascii="Times New Roman" w:hAnsi="Times New Roman" w:cs="Times New Roman"/>
          <w:sz w:val="24"/>
          <w:szCs w:val="24"/>
        </w:rPr>
        <w:t>яется межведомственный запрос;</w:t>
      </w:r>
    </w:p>
    <w:p w:rsidR="00130E7C" w:rsidRPr="00432890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130E7C" w:rsidRPr="00432890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30E7C" w:rsidRPr="00432890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130E7C" w:rsidRPr="00432890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130E7C" w:rsidRPr="00432890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130E7C" w:rsidRPr="00432890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30E7C" w:rsidRPr="00432890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одним из следующих способов:</w:t>
      </w:r>
    </w:p>
    <w:p w:rsidR="00130E7C" w:rsidRPr="00432890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32890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130E7C" w:rsidRPr="00432890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32890">
        <w:rPr>
          <w:rFonts w:ascii="Times New Roman" w:hAnsi="Times New Roman" w:cs="Times New Roman"/>
          <w:sz w:val="24"/>
          <w:szCs w:val="24"/>
        </w:rPr>
        <w:t>курьером, под расписку;</w:t>
      </w:r>
    </w:p>
    <w:p w:rsidR="00130E7C" w:rsidRPr="00432890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32890">
        <w:rPr>
          <w:rFonts w:ascii="Times New Roman" w:hAnsi="Times New Roman" w:cs="Times New Roman"/>
          <w:sz w:val="24"/>
          <w:szCs w:val="24"/>
        </w:rPr>
        <w:t>через систему межведомственного электронного взаимодействия (</w:t>
      </w:r>
      <w:r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432890">
        <w:rPr>
          <w:rFonts w:ascii="Times New Roman" w:hAnsi="Times New Roman" w:cs="Times New Roman"/>
          <w:sz w:val="24"/>
          <w:szCs w:val="24"/>
        </w:rPr>
        <w:t>СМЭВ).</w:t>
      </w:r>
    </w:p>
    <w:p w:rsidR="00130E7C" w:rsidRPr="00432890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6C0">
        <w:rPr>
          <w:rFonts w:ascii="Times New Roman" w:hAnsi="Times New Roman" w:cs="Times New Roman"/>
          <w:sz w:val="24"/>
          <w:szCs w:val="24"/>
        </w:rPr>
        <w:t xml:space="preserve">Использование СМЭВ для подготовки и направления межведомственного запроса, а также получения запрашиваемого документа (информации) осуществляется в </w:t>
      </w:r>
      <w:r>
        <w:rPr>
          <w:rFonts w:ascii="Times New Roman" w:hAnsi="Times New Roman" w:cs="Times New Roman"/>
          <w:sz w:val="24"/>
          <w:szCs w:val="24"/>
        </w:rPr>
        <w:t xml:space="preserve">порядке, </w:t>
      </w:r>
      <w:r w:rsidRPr="005156C0">
        <w:rPr>
          <w:rFonts w:ascii="Times New Roman" w:hAnsi="Times New Roman" w:cs="Times New Roman"/>
          <w:sz w:val="24"/>
          <w:szCs w:val="24"/>
        </w:rPr>
        <w:t>установленном нормативными правовыми актами Российской Федерации и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– Югры.</w:t>
      </w:r>
    </w:p>
    <w:p w:rsidR="00130E7C" w:rsidRPr="004D1C84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1C84">
        <w:rPr>
          <w:rFonts w:ascii="Times New Roman" w:hAnsi="Times New Roman" w:cs="Times New Roman"/>
          <w:sz w:val="24"/>
          <w:szCs w:val="24"/>
        </w:rPr>
        <w:t>Межведомственный запрос, направляемый с использованием СМЭВ, подписывается усиленной квалифицированной электронной подписью главы сельского поселения Верхнеказымский.</w:t>
      </w:r>
    </w:p>
    <w:p w:rsidR="00130E7C" w:rsidRPr="004D1C84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1C84">
        <w:rPr>
          <w:rFonts w:ascii="Times New Roman" w:hAnsi="Times New Roman" w:cs="Times New Roman"/>
          <w:sz w:val="24"/>
          <w:szCs w:val="24"/>
        </w:rPr>
        <w:t>Контроль за направлением запросов, получением ответов на запросы осуществляет специалист администрации поселения, ответственный за межведомственное взаимодействие.</w:t>
      </w:r>
    </w:p>
    <w:p w:rsidR="00130E7C" w:rsidRPr="004D1C84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1C84">
        <w:rPr>
          <w:rFonts w:ascii="Times New Roman" w:hAnsi="Times New Roman" w:cs="Times New Roman"/>
          <w:sz w:val="24"/>
          <w:szCs w:val="24"/>
        </w:rPr>
        <w:t>В случае нарушения органами, направляющими ответ на запрос, 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C84">
        <w:rPr>
          <w:rFonts w:ascii="Times New Roman" w:hAnsi="Times New Roman" w:cs="Times New Roman"/>
          <w:sz w:val="24"/>
          <w:szCs w:val="24"/>
        </w:rPr>
        <w:t xml:space="preserve"> 5-дневного срока направления ответа на запрос специалист сектора муниципального хозяйства</w:t>
      </w:r>
      <w:r w:rsidRPr="004D1C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1C84">
        <w:rPr>
          <w:rFonts w:ascii="Times New Roman" w:hAnsi="Times New Roman" w:cs="Times New Roman"/>
          <w:sz w:val="24"/>
          <w:szCs w:val="24"/>
        </w:rPr>
        <w:t>направляет повторный запрос.</w:t>
      </w:r>
    </w:p>
    <w:p w:rsidR="00130E7C" w:rsidRPr="00432890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1C84">
        <w:rPr>
          <w:rFonts w:ascii="Times New Roman" w:hAnsi="Times New Roman" w:cs="Times New Roman"/>
          <w:sz w:val="24"/>
          <w:szCs w:val="24"/>
        </w:rPr>
        <w:t>В случае, если ответ на межведомственный запрос не был получен вовремя, специалист администрации поселения</w:t>
      </w:r>
      <w:r w:rsidRPr="004328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2890">
        <w:rPr>
          <w:rFonts w:ascii="Times New Roman" w:hAnsi="Times New Roman" w:cs="Times New Roman"/>
          <w:sz w:val="24"/>
          <w:szCs w:val="24"/>
        </w:rPr>
        <w:t>уведомляет заявителя о сложившейся ситуации, в частности:</w:t>
      </w:r>
    </w:p>
    <w:p w:rsidR="00130E7C" w:rsidRPr="00432890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о том, что заявителю не может быть предоставления услуга до получения ответа на межведомственный запрос;</w:t>
      </w:r>
    </w:p>
    <w:p w:rsidR="00130E7C" w:rsidRPr="00432890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о том, что заявителю не отказывается в предоставлении услуги;</w:t>
      </w:r>
    </w:p>
    <w:p w:rsidR="00130E7C" w:rsidRPr="00432890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о том, что орган, предоставляющий услугу, добросовестно исполнил свои обязанности;</w:t>
      </w:r>
    </w:p>
    <w:p w:rsidR="00130E7C" w:rsidRPr="00432890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о том, что ответственность за нарушение сроков направления ответа на межведомственный запрос, лежит на должностных лицах органа, в который был направлен межведомственный запрос, в соответствии с частью 6 статьи 7.1 Федерального закона от 27 июля 2010 года № 210-ФЗ;</w:t>
      </w:r>
    </w:p>
    <w:p w:rsidR="00130E7C" w:rsidRPr="004D1C84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1C84">
        <w:rPr>
          <w:rFonts w:ascii="Times New Roman" w:hAnsi="Times New Roman" w:cs="Times New Roman"/>
          <w:sz w:val="24"/>
          <w:szCs w:val="24"/>
        </w:rPr>
        <w:t>о праве заявителя самостоятельно представить соответствующий документ.</w:t>
      </w:r>
    </w:p>
    <w:p w:rsidR="00130E7C" w:rsidRPr="004D1C84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1C84">
        <w:rPr>
          <w:rFonts w:ascii="Times New Roman" w:hAnsi="Times New Roman" w:cs="Times New Roman"/>
          <w:sz w:val="24"/>
          <w:szCs w:val="24"/>
        </w:rPr>
        <w:t>При этом специалист</w:t>
      </w:r>
      <w:r w:rsidRPr="004D1C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1C84">
        <w:rPr>
          <w:rFonts w:ascii="Times New Roman" w:hAnsi="Times New Roman" w:cs="Times New Roman"/>
          <w:sz w:val="24"/>
          <w:szCs w:val="24"/>
        </w:rPr>
        <w:t>администрации поселения:</w:t>
      </w:r>
    </w:p>
    <w:p w:rsidR="00130E7C" w:rsidRPr="004D1C84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1C84">
        <w:rPr>
          <w:rFonts w:ascii="Times New Roman" w:hAnsi="Times New Roman" w:cs="Times New Roman"/>
          <w:sz w:val="24"/>
          <w:szCs w:val="24"/>
        </w:rPr>
        <w:t>направляет повторный межведомственный запрос;</w:t>
      </w:r>
    </w:p>
    <w:p w:rsidR="00130E7C" w:rsidRPr="004D1C84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1C84">
        <w:rPr>
          <w:rFonts w:ascii="Times New Roman" w:hAnsi="Times New Roman" w:cs="Times New Roman"/>
          <w:sz w:val="24"/>
          <w:szCs w:val="24"/>
        </w:rPr>
        <w:t>направляет в прокуратуру информацию о непредставлении информации по межведомственному запросу.</w:t>
      </w:r>
    </w:p>
    <w:p w:rsidR="00130E7C" w:rsidRPr="004D1C84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1C84">
        <w:rPr>
          <w:rFonts w:ascii="Times New Roman" w:hAnsi="Times New Roman" w:cs="Times New Roman"/>
          <w:sz w:val="24"/>
          <w:szCs w:val="24"/>
        </w:rPr>
        <w:t>Повторный запрос может содержать слова «направляется повторно», дату направления и регистрационный номер первого запроса, 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законодательстве.</w:t>
      </w:r>
    </w:p>
    <w:p w:rsidR="00130E7C" w:rsidRPr="004D1C84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1C84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6 рабочих дней с момента обращения заявителя.</w:t>
      </w:r>
    </w:p>
    <w:p w:rsidR="00130E7C" w:rsidRPr="00432890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1C84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получение и направление полного комплекта документов специалисту администрации поселения ответственного за принятие решения о предоставлении услуги, </w:t>
      </w:r>
      <w:r w:rsidRPr="004D1C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1C84">
        <w:rPr>
          <w:rFonts w:ascii="Times New Roman" w:hAnsi="Times New Roman" w:cs="Times New Roman"/>
          <w:sz w:val="24"/>
          <w:szCs w:val="24"/>
        </w:rPr>
        <w:t xml:space="preserve"> для принятия решения о предоставлении услуги либо направление повторного межведомственного</w:t>
      </w:r>
      <w:r w:rsidRPr="00432890"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432890" w:rsidRDefault="00130E7C" w:rsidP="00F358D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Принятие решения о регистрации адреса объекта недвижимости в адресном плане и адресном реестре</w:t>
      </w:r>
    </w:p>
    <w:p w:rsidR="00130E7C" w:rsidRPr="00432890" w:rsidRDefault="00130E7C" w:rsidP="00F358D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E7C" w:rsidRPr="00D038EB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38EB">
        <w:rPr>
          <w:rFonts w:ascii="Times New Roman" w:hAnsi="Times New Roman" w:cs="Times New Roman"/>
          <w:sz w:val="24"/>
          <w:szCs w:val="24"/>
        </w:rPr>
        <w:t>3.4. Основанием для начала исполнения административной процедуры является получение администрацией поселения полного комплекта документов, необходимых для принятия решения.</w:t>
      </w:r>
    </w:p>
    <w:p w:rsidR="00130E7C" w:rsidRPr="00D038EB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38EB">
        <w:rPr>
          <w:rFonts w:ascii="Times New Roman" w:hAnsi="Times New Roman" w:cs="Times New Roman"/>
          <w:sz w:val="24"/>
          <w:szCs w:val="24"/>
        </w:rPr>
        <w:t>Специалист администрации поселения,</w:t>
      </w:r>
      <w:r w:rsidRPr="00D038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38EB">
        <w:rPr>
          <w:rFonts w:ascii="Times New Roman" w:hAnsi="Times New Roman" w:cs="Times New Roman"/>
          <w:sz w:val="24"/>
          <w:szCs w:val="24"/>
        </w:rPr>
        <w:t>ответственный за принятие решения о предоставлении услуги, получив, документы, представленные заявителем и ответы на запросы из органов и организаций, в которые направлялись запросы, и приложенные к ответам документы осуществляет проверку комплекта документов.</w:t>
      </w:r>
    </w:p>
    <w:p w:rsidR="00130E7C" w:rsidRPr="00D038EB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38EB">
        <w:rPr>
          <w:rFonts w:ascii="Times New Roman" w:hAnsi="Times New Roman" w:cs="Times New Roman"/>
          <w:sz w:val="24"/>
          <w:szCs w:val="24"/>
        </w:rPr>
        <w:t>Специалист администрации поселения,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130E7C" w:rsidRPr="00D038EB" w:rsidRDefault="00130E7C" w:rsidP="0032605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D038EB">
        <w:rPr>
          <w:sz w:val="24"/>
          <w:szCs w:val="24"/>
        </w:rPr>
        <w:t xml:space="preserve">В случае выявления оснований, предусмотренных пунктом 2.12 настоящего </w:t>
      </w:r>
      <w:r>
        <w:rPr>
          <w:sz w:val="24"/>
          <w:szCs w:val="24"/>
        </w:rPr>
        <w:t>А</w:t>
      </w:r>
      <w:r w:rsidRPr="00D038EB">
        <w:rPr>
          <w:sz w:val="24"/>
          <w:szCs w:val="24"/>
        </w:rPr>
        <w:t>дминистративного регламента, специалист</w:t>
      </w:r>
      <w:r w:rsidRPr="00D038EB">
        <w:rPr>
          <w:i/>
          <w:iCs/>
          <w:sz w:val="24"/>
          <w:szCs w:val="24"/>
        </w:rPr>
        <w:t xml:space="preserve"> </w:t>
      </w:r>
      <w:r w:rsidRPr="00D038EB">
        <w:rPr>
          <w:sz w:val="24"/>
          <w:szCs w:val="24"/>
        </w:rPr>
        <w:t>администрации поселения,</w:t>
      </w:r>
      <w:r w:rsidRPr="00D038EB">
        <w:rPr>
          <w:i/>
          <w:iCs/>
          <w:sz w:val="24"/>
          <w:szCs w:val="24"/>
        </w:rPr>
        <w:t xml:space="preserve"> </w:t>
      </w:r>
      <w:r w:rsidRPr="00D038EB">
        <w:rPr>
          <w:sz w:val="24"/>
          <w:szCs w:val="24"/>
        </w:rPr>
        <w:t xml:space="preserve">ответственный за принятие решения о предоставлении услуги готовит отказ в предоставлении муниципальной услуги заявителю и представляет его на подпись главе сельского поселения Верхнеказымский. </w:t>
      </w:r>
    </w:p>
    <w:p w:rsidR="00130E7C" w:rsidRPr="00D038EB" w:rsidRDefault="00130E7C" w:rsidP="0032605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D038EB">
        <w:rPr>
          <w:sz w:val="24"/>
          <w:szCs w:val="24"/>
        </w:rPr>
        <w:t>В случае если основания, предусмотренные пунктом 2.12 настоящего административного регламента отсутствуют, специалист администрации поселения, ответственный за предоставление услуги в течение 10 рабочих дней анализирует архивную, проектную и иную документацию, непосредственно касающуюся конкретного объекта недвижимости, и вносит предложение о присвоении адреса заведующему сектором муниципального хозяйства администрации поселения.</w:t>
      </w:r>
    </w:p>
    <w:p w:rsidR="00130E7C" w:rsidRPr="00D038EB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38EB">
        <w:rPr>
          <w:rFonts w:ascii="Times New Roman" w:hAnsi="Times New Roman" w:cs="Times New Roman"/>
          <w:sz w:val="24"/>
          <w:szCs w:val="24"/>
        </w:rPr>
        <w:t>В ходе принятия решения о предоставлении муниципальной услуги специалистом  администрации поселения, ответственным за предоставление услуги по согласованию с заведующим сектором муниципального хозяйства администрации поселения может быть принято решение о необходимости выезда на место расположения объекта недвижимости, обследования и рассмотрения возможности присвоения объекту недвижимости адреса, учитывая адреса близлежащих объектов недвижимости. Выезд на место расположения объекта недвижимости и обследование не может превышать 5 рабочих дней со дня принятия решения о необходимости такого выезда и 10 дней со дня поступления заявления о предоставлении муниципальной услуги в администрацию поселения.</w:t>
      </w:r>
    </w:p>
    <w:p w:rsidR="00130E7C" w:rsidRPr="00D038EB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38EB">
        <w:rPr>
          <w:rFonts w:ascii="Times New Roman" w:hAnsi="Times New Roman" w:cs="Times New Roman"/>
          <w:sz w:val="24"/>
          <w:szCs w:val="24"/>
        </w:rPr>
        <w:t>Специалист администрации поселения, ответственный за предоставление услуги</w:t>
      </w:r>
      <w:r w:rsidRPr="00D038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38EB">
        <w:rPr>
          <w:rFonts w:ascii="Times New Roman" w:hAnsi="Times New Roman" w:cs="Times New Roman"/>
          <w:sz w:val="24"/>
          <w:szCs w:val="24"/>
        </w:rPr>
        <w:t>готовит постановление администрации сельского поселения Верхнеказымский о присвоении адреса объекту недвижимости или готовит письменный ответ об отказе в  присвоении адреса объекту недвижимости и передает его на подпись главе сельского поселения Верхнеказымский</w:t>
      </w:r>
      <w:r w:rsidRPr="00D038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38EB">
        <w:rPr>
          <w:rFonts w:ascii="Times New Roman" w:hAnsi="Times New Roman" w:cs="Times New Roman"/>
          <w:sz w:val="24"/>
          <w:szCs w:val="24"/>
        </w:rPr>
        <w:t>в течение 1 рабочего дня со дня внесения сведений в адресный реестр.</w:t>
      </w:r>
    </w:p>
    <w:p w:rsidR="00130E7C" w:rsidRPr="00D038EB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38EB">
        <w:rPr>
          <w:rFonts w:ascii="Times New Roman" w:hAnsi="Times New Roman" w:cs="Times New Roman"/>
          <w:sz w:val="24"/>
          <w:szCs w:val="24"/>
        </w:rPr>
        <w:t>Глава сельского поселения Верхнеказымский подписывает</w:t>
      </w:r>
      <w:r w:rsidRPr="00D038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38EB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Верхнеказымский о присвоении адреса объекту недвижимости или письменный ответ об отказе в  присвоении адреса объекту недвижимости в течение 2 рабочих дней.</w:t>
      </w:r>
    </w:p>
    <w:p w:rsidR="00130E7C" w:rsidRPr="00D038EB" w:rsidRDefault="00130E7C" w:rsidP="003260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38E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приятие решения администрации поселения о присвоении адреса объекту недвижимости или об отказе в присвоении адреса объекту недвижимости.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432890" w:rsidRDefault="00130E7C" w:rsidP="00F358D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 xml:space="preserve">Выдача заявителю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сельского поселения Верхнеказымский</w:t>
      </w:r>
      <w:r w:rsidRPr="00432890">
        <w:rPr>
          <w:rFonts w:ascii="Times New Roman" w:hAnsi="Times New Roman" w:cs="Times New Roman"/>
          <w:b/>
          <w:bCs/>
          <w:sz w:val="24"/>
          <w:szCs w:val="24"/>
        </w:rPr>
        <w:t xml:space="preserve"> о присвоении адреса объекту недвижимости</w:t>
      </w:r>
    </w:p>
    <w:p w:rsidR="00130E7C" w:rsidRPr="00432890" w:rsidRDefault="00130E7C" w:rsidP="00F358D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E7C" w:rsidRPr="00D038EB" w:rsidRDefault="00130E7C" w:rsidP="00D038E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38EB">
        <w:rPr>
          <w:rFonts w:ascii="Times New Roman" w:hAnsi="Times New Roman" w:cs="Times New Roman"/>
          <w:sz w:val="24"/>
          <w:szCs w:val="24"/>
        </w:rPr>
        <w:t>3.5. Основанием начала исполнения административной процедуры является подготовка к выдаче заявителю постановления администрации сельского поселения Верхнеказымский о присвоении адреса объекту недвижимости или решения об отказе в присвоении адреса объекту недвижимости (далее - документ, являющийся результатом предоставления услуги).</w:t>
      </w:r>
    </w:p>
    <w:p w:rsidR="00130E7C" w:rsidRPr="00D038EB" w:rsidRDefault="00130E7C" w:rsidP="00D038E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38EB">
        <w:rPr>
          <w:rFonts w:ascii="Times New Roman" w:hAnsi="Times New Roman" w:cs="Times New Roman"/>
          <w:sz w:val="24"/>
          <w:szCs w:val="24"/>
        </w:rPr>
        <w:t>Административная процедура исполняется специалистом администрации поселения, ответственным за выдачу результата предоставления услуги.</w:t>
      </w:r>
    </w:p>
    <w:p w:rsidR="00130E7C" w:rsidRPr="00D038EB" w:rsidRDefault="00130E7C" w:rsidP="00D038E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38EB">
        <w:rPr>
          <w:rFonts w:ascii="Times New Roman" w:hAnsi="Times New Roman" w:cs="Times New Roman"/>
          <w:sz w:val="24"/>
          <w:szCs w:val="24"/>
        </w:rPr>
        <w:t>При поступлении документа, являющегося результатом предоставления услуги специалист администрации поселения, ответственный за выдачу результата предоставления услуги</w:t>
      </w:r>
      <w:r w:rsidRPr="00D038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38EB">
        <w:rPr>
          <w:rFonts w:ascii="Times New Roman" w:hAnsi="Times New Roman" w:cs="Times New Roman"/>
          <w:sz w:val="24"/>
          <w:szCs w:val="24"/>
        </w:rPr>
        <w:t>информирует заявителя о дате, с которой заявитель может получить документ, являющийся результатом предоставления услуги.</w:t>
      </w:r>
    </w:p>
    <w:p w:rsidR="00130E7C" w:rsidRPr="00D038EB" w:rsidRDefault="00130E7C" w:rsidP="00D038E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38EB">
        <w:rPr>
          <w:rFonts w:ascii="Times New Roman" w:hAnsi="Times New Roman" w:cs="Times New Roman"/>
          <w:sz w:val="24"/>
          <w:szCs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130E7C" w:rsidRPr="00D038EB" w:rsidRDefault="00130E7C" w:rsidP="00D038E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38EB">
        <w:rPr>
          <w:rFonts w:ascii="Times New Roman" w:hAnsi="Times New Roman" w:cs="Times New Roman"/>
          <w:sz w:val="24"/>
          <w:szCs w:val="24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130E7C" w:rsidRPr="00D038EB" w:rsidRDefault="00130E7C" w:rsidP="00D038E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38EB">
        <w:rPr>
          <w:rFonts w:ascii="Times New Roman" w:hAnsi="Times New Roman" w:cs="Times New Roman"/>
          <w:sz w:val="24"/>
          <w:szCs w:val="24"/>
        </w:rPr>
        <w:t>Выдачу документа, являющегося результатом предоставления услуги, осуществляет администрации поселения, ответственный за выдачу результата услуги, при личном приеме заявителя по предъявлению документа удостоверяющего личность заявителя или его представителя, а также документа, подтверждающего полномочия представителя.</w:t>
      </w:r>
    </w:p>
    <w:p w:rsidR="00130E7C" w:rsidRPr="00D038EB" w:rsidRDefault="00130E7C" w:rsidP="00D038E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38EB">
        <w:rPr>
          <w:rFonts w:ascii="Times New Roman" w:hAnsi="Times New Roman" w:cs="Times New Roman"/>
          <w:sz w:val="24"/>
          <w:szCs w:val="24"/>
        </w:rPr>
        <w:t>Если документ, являющийся результатом предоставления услуги, был подготовлен в электронном виде, то такой электронный документ направляет в личный кабинет заявителя на Портале.</w:t>
      </w:r>
    </w:p>
    <w:p w:rsidR="00130E7C" w:rsidRPr="00D038EB" w:rsidRDefault="00130E7C" w:rsidP="00D038E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38EB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один рабочий день.</w:t>
      </w:r>
    </w:p>
    <w:p w:rsidR="00130E7C" w:rsidRPr="00D038EB" w:rsidRDefault="00130E7C" w:rsidP="00D038E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38EB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заявителю постановления администрации сельского поселения Верхнеказымский о присвоении адреса объекту недвижимости или решения об отказе в присвоении адреса объекту недвижимости.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432890" w:rsidRDefault="00130E7C" w:rsidP="0063743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4. Порядок и формы контроля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890">
        <w:rPr>
          <w:rFonts w:ascii="Times New Roman" w:hAnsi="Times New Roman" w:cs="Times New Roman"/>
          <w:b/>
          <w:bCs/>
          <w:sz w:val="24"/>
          <w:szCs w:val="24"/>
        </w:rPr>
        <w:t>за предоставлением муниципальной услуги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D038EB" w:rsidRDefault="00130E7C" w:rsidP="00D038E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38EB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сельского поселения Верхнеказымский.</w:t>
      </w:r>
    </w:p>
    <w:p w:rsidR="00130E7C" w:rsidRPr="00D038EB" w:rsidRDefault="00130E7C" w:rsidP="00D038E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38EB">
        <w:rPr>
          <w:rFonts w:ascii="Times New Roman" w:hAnsi="Times New Roman" w:cs="Times New Roman"/>
          <w:sz w:val="24"/>
          <w:szCs w:val="24"/>
        </w:rPr>
        <w:t xml:space="preserve">Контроль за деятельностью сектора муниципального хозяйства по предоставлению муниципальной услуги осуществляется заместителем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038EB">
        <w:rPr>
          <w:rFonts w:ascii="Times New Roman" w:hAnsi="Times New Roman" w:cs="Times New Roman"/>
          <w:sz w:val="24"/>
          <w:szCs w:val="24"/>
        </w:rPr>
        <w:t>лавы сельского поселения Верхнеказымский, курирующим работу сектора муниципального хозяйства.</w:t>
      </w:r>
    </w:p>
    <w:p w:rsidR="00130E7C" w:rsidRPr="00D038EB" w:rsidRDefault="00130E7C" w:rsidP="00D038E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38EB">
        <w:rPr>
          <w:rFonts w:ascii="Times New Roman" w:hAnsi="Times New Roman" w:cs="Times New Roman"/>
          <w:sz w:val="24"/>
          <w:szCs w:val="24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130E7C" w:rsidRPr="00D038EB" w:rsidRDefault="00130E7C" w:rsidP="00D038E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38EB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E7C" w:rsidRPr="00432890" w:rsidRDefault="00130E7C" w:rsidP="00F358D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432890" w:rsidRDefault="00130E7C" w:rsidP="00D038E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4.2. Должностное лицо, осуществляющее прием документов, несет ответственность за сохранность принятых документов, порядок и сроки их приема и направления должностному лицу, ответственному за принятие решения о предоставлении муниципальной услуги.</w:t>
      </w:r>
    </w:p>
    <w:p w:rsidR="00130E7C" w:rsidRPr="00432890" w:rsidRDefault="00130E7C" w:rsidP="00D038E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90">
        <w:rPr>
          <w:rFonts w:ascii="Times New Roman" w:hAnsi="Times New Roman" w:cs="Times New Roman"/>
          <w:sz w:val="24"/>
          <w:szCs w:val="24"/>
        </w:rPr>
        <w:t>Должностное лицо, ответственное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432890" w:rsidRDefault="00130E7C" w:rsidP="00B5357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32890">
        <w:rPr>
          <w:rFonts w:ascii="Times New Roman" w:hAnsi="Times New Roman" w:cs="Times New Roman"/>
          <w:b/>
          <w:bCs/>
          <w:sz w:val="24"/>
          <w:szCs w:val="24"/>
        </w:rPr>
        <w:t>5. Досудебный порядок обжалования решения и действия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890">
        <w:rPr>
          <w:rFonts w:ascii="Times New Roman" w:hAnsi="Times New Roman" w:cs="Times New Roman"/>
          <w:b/>
          <w:bCs/>
          <w:sz w:val="24"/>
          <w:szCs w:val="24"/>
        </w:rPr>
        <w:t>(бездействия) органа, представляющего муниципальную услугу,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890">
        <w:rPr>
          <w:rFonts w:ascii="Times New Roman" w:hAnsi="Times New Roman" w:cs="Times New Roman"/>
          <w:b/>
          <w:bCs/>
          <w:sz w:val="24"/>
          <w:szCs w:val="24"/>
        </w:rPr>
        <w:t>а также должностных лиц и муниципальных служащих,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890">
        <w:rPr>
          <w:rFonts w:ascii="Times New Roman" w:hAnsi="Times New Roman" w:cs="Times New Roman"/>
          <w:b/>
          <w:bCs/>
          <w:sz w:val="24"/>
          <w:szCs w:val="24"/>
        </w:rPr>
        <w:t>обеспечивающих ее предоставление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EA5AB0" w:rsidRDefault="00130E7C" w:rsidP="00EF0CA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для заявителя о его праве подать жалобу</w:t>
      </w:r>
    </w:p>
    <w:p w:rsidR="00130E7C" w:rsidRPr="00EA5AB0" w:rsidRDefault="00130E7C" w:rsidP="00EF0CA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E7C" w:rsidRPr="002E56CC" w:rsidRDefault="00130E7C" w:rsidP="00EF0CA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2E56CC">
        <w:rPr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поселения в досудебном порядке.</w:t>
      </w:r>
    </w:p>
    <w:p w:rsidR="00130E7C" w:rsidRDefault="00130E7C" w:rsidP="00EF0CA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2E56CC">
        <w:rPr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130E7C" w:rsidRPr="002E56CC" w:rsidRDefault="00130E7C" w:rsidP="00F80FB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E56CC">
        <w:rPr>
          <w:b/>
          <w:bCs/>
          <w:sz w:val="24"/>
          <w:szCs w:val="24"/>
        </w:rPr>
        <w:t>Предмет жалобы</w:t>
      </w:r>
    </w:p>
    <w:p w:rsidR="00130E7C" w:rsidRPr="00EF0CA2" w:rsidRDefault="00130E7C" w:rsidP="00EF0CA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130E7C" w:rsidRPr="00864EDA" w:rsidRDefault="00130E7C" w:rsidP="00EF0CA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Pr="00C616B6">
        <w:rPr>
          <w:rFonts w:ascii="Times New Roman" w:hAnsi="Times New Roman" w:cs="Times New Roman"/>
          <w:sz w:val="24"/>
          <w:szCs w:val="24"/>
        </w:rPr>
        <w:t>5.2.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Предметом жалобы является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30E7C" w:rsidRPr="00864EDA" w:rsidRDefault="00130E7C" w:rsidP="00EF0CA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130E7C" w:rsidRPr="00864EDA" w:rsidRDefault="00130E7C" w:rsidP="00EF0CA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б)  нарушение срока предоставления муниципальной услуги;</w:t>
      </w:r>
    </w:p>
    <w:p w:rsidR="00130E7C" w:rsidRPr="00864EDA" w:rsidRDefault="00130E7C" w:rsidP="00EF0CA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</w:t>
      </w:r>
      <w:r w:rsidRPr="00060E4B">
        <w:t xml:space="preserve"> </w:t>
      </w:r>
      <w:r w:rsidRPr="00D958B6">
        <w:rPr>
          <w:rFonts w:ascii="Times New Roman" w:hAnsi="Times New Roman" w:cs="Times New Roman"/>
          <w:sz w:val="24"/>
          <w:szCs w:val="24"/>
        </w:rPr>
        <w:t>нормативными правовыми актами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434">
        <w:rPr>
          <w:rFonts w:ascii="Times New Roman" w:hAnsi="Times New Roman" w:cs="Times New Roman"/>
          <w:sz w:val="24"/>
          <w:szCs w:val="24"/>
        </w:rPr>
        <w:t>–</w:t>
      </w:r>
      <w:r>
        <w:rPr>
          <w:b/>
          <w:bCs/>
        </w:rPr>
        <w:t xml:space="preserve"> </w:t>
      </w:r>
      <w:r w:rsidRPr="00D958B6">
        <w:rPr>
          <w:rFonts w:ascii="Times New Roman" w:hAnsi="Times New Roman" w:cs="Times New Roman"/>
          <w:sz w:val="24"/>
          <w:szCs w:val="24"/>
        </w:rPr>
        <w:t>Югры,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правовыми актами для предоставления муниципальной услуги;</w:t>
      </w:r>
    </w:p>
    <w:p w:rsidR="00130E7C" w:rsidRPr="0078752C" w:rsidRDefault="00130E7C" w:rsidP="00EF0CA2">
      <w:pPr>
        <w:autoSpaceDE w:val="0"/>
        <w:autoSpaceDN w:val="0"/>
        <w:adjustRightInd w:val="0"/>
        <w:spacing w:line="240" w:lineRule="auto"/>
        <w:ind w:firstLine="539"/>
        <w:jc w:val="both"/>
        <w:rPr>
          <w:color w:val="000000"/>
          <w:sz w:val="24"/>
          <w:szCs w:val="24"/>
        </w:rPr>
      </w:pPr>
      <w:r w:rsidRPr="0078752C">
        <w:rPr>
          <w:color w:val="000000"/>
          <w:sz w:val="24"/>
          <w:szCs w:val="24"/>
        </w:rPr>
        <w:tab/>
        <w:t xml:space="preserve">г) отказ в приеме документов, представление которых предусмотрено нормативными правовыми актами Российской Федерации, </w:t>
      </w:r>
      <w:r w:rsidRPr="0078752C">
        <w:rPr>
          <w:sz w:val="24"/>
          <w:szCs w:val="24"/>
        </w:rPr>
        <w:t xml:space="preserve">нормативными правовыми актами Ханты-Мансийского автономного округа </w:t>
      </w:r>
      <w:r w:rsidRPr="00F80FBB">
        <w:rPr>
          <w:sz w:val="24"/>
          <w:szCs w:val="24"/>
        </w:rPr>
        <w:t>–</w:t>
      </w:r>
      <w:r w:rsidRPr="0078752C">
        <w:rPr>
          <w:sz w:val="24"/>
          <w:szCs w:val="24"/>
        </w:rPr>
        <w:t xml:space="preserve"> Югры, </w:t>
      </w:r>
      <w:r w:rsidRPr="0078752C">
        <w:rPr>
          <w:color w:val="000000"/>
          <w:sz w:val="24"/>
          <w:szCs w:val="24"/>
        </w:rPr>
        <w:t>муниципальными правовыми актами для предоставления муниципальной услуги, у заявителя;</w:t>
      </w:r>
    </w:p>
    <w:p w:rsidR="00130E7C" w:rsidRPr="0078752C" w:rsidRDefault="00130E7C" w:rsidP="00EF0CA2">
      <w:pPr>
        <w:autoSpaceDE w:val="0"/>
        <w:autoSpaceDN w:val="0"/>
        <w:adjustRightInd w:val="0"/>
        <w:spacing w:line="240" w:lineRule="auto"/>
        <w:ind w:firstLine="539"/>
        <w:jc w:val="both"/>
        <w:rPr>
          <w:color w:val="000000"/>
          <w:sz w:val="24"/>
          <w:szCs w:val="24"/>
        </w:rPr>
      </w:pPr>
      <w:r w:rsidRPr="0078752C">
        <w:rPr>
          <w:color w:val="000000"/>
          <w:sz w:val="24"/>
          <w:szCs w:val="24"/>
        </w:rPr>
        <w:tab/>
        <w:t>д)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Pr="0078752C">
        <w:rPr>
          <w:sz w:val="24"/>
          <w:szCs w:val="24"/>
        </w:rPr>
        <w:t xml:space="preserve"> нормативными правовыми актами Ханты-Мансийского автономного округа </w:t>
      </w:r>
      <w:r w:rsidRPr="00F80FBB">
        <w:rPr>
          <w:sz w:val="24"/>
          <w:szCs w:val="24"/>
        </w:rPr>
        <w:t>–</w:t>
      </w:r>
      <w:r w:rsidRPr="0078752C">
        <w:rPr>
          <w:b/>
          <w:bCs/>
          <w:sz w:val="24"/>
          <w:szCs w:val="24"/>
        </w:rPr>
        <w:t xml:space="preserve"> </w:t>
      </w:r>
      <w:r w:rsidRPr="0078752C">
        <w:rPr>
          <w:sz w:val="24"/>
          <w:szCs w:val="24"/>
        </w:rPr>
        <w:t>Югры,</w:t>
      </w:r>
      <w:r w:rsidRPr="0078752C">
        <w:rPr>
          <w:color w:val="000000"/>
          <w:sz w:val="24"/>
          <w:szCs w:val="24"/>
        </w:rPr>
        <w:t xml:space="preserve"> муниципальными правовыми актами;</w:t>
      </w:r>
    </w:p>
    <w:p w:rsidR="00130E7C" w:rsidRPr="0078752C" w:rsidRDefault="00130E7C" w:rsidP="00EF0CA2">
      <w:pPr>
        <w:autoSpaceDE w:val="0"/>
        <w:autoSpaceDN w:val="0"/>
        <w:adjustRightInd w:val="0"/>
        <w:spacing w:line="240" w:lineRule="auto"/>
        <w:ind w:firstLine="539"/>
        <w:jc w:val="both"/>
        <w:rPr>
          <w:color w:val="000000"/>
          <w:sz w:val="24"/>
          <w:szCs w:val="24"/>
        </w:rPr>
      </w:pPr>
      <w:r w:rsidRPr="0078752C">
        <w:rPr>
          <w:color w:val="000000"/>
          <w:sz w:val="24"/>
          <w:szCs w:val="24"/>
        </w:rPr>
        <w:tab/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78752C">
        <w:rPr>
          <w:sz w:val="24"/>
          <w:szCs w:val="24"/>
        </w:rPr>
        <w:t xml:space="preserve">нормативными правовыми актами Ханты-Мансийского автономного округа </w:t>
      </w:r>
      <w:r w:rsidRPr="00F80FBB">
        <w:rPr>
          <w:sz w:val="24"/>
          <w:szCs w:val="24"/>
        </w:rPr>
        <w:t>–</w:t>
      </w:r>
      <w:r w:rsidRPr="0078752C">
        <w:rPr>
          <w:b/>
          <w:bCs/>
          <w:sz w:val="24"/>
          <w:szCs w:val="24"/>
        </w:rPr>
        <w:t xml:space="preserve"> </w:t>
      </w:r>
      <w:r w:rsidRPr="0078752C">
        <w:rPr>
          <w:sz w:val="24"/>
          <w:szCs w:val="24"/>
        </w:rPr>
        <w:t>Югры,</w:t>
      </w:r>
      <w:r w:rsidRPr="0078752C">
        <w:rPr>
          <w:color w:val="000000"/>
          <w:sz w:val="24"/>
          <w:szCs w:val="24"/>
        </w:rPr>
        <w:t xml:space="preserve"> муниципальными правовыми актами;</w:t>
      </w:r>
    </w:p>
    <w:p w:rsidR="00130E7C" w:rsidRDefault="00130E7C" w:rsidP="00EF0CA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ж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</w:t>
      </w:r>
      <w:r w:rsidRPr="003E6388">
        <w:rPr>
          <w:rFonts w:ascii="Times New Roman" w:hAnsi="Times New Roman" w:cs="Times New Roman"/>
          <w:color w:val="000000"/>
          <w:sz w:val="24"/>
          <w:szCs w:val="24"/>
        </w:rPr>
        <w:t>либо нарушение установленного срока таких исправлений.</w:t>
      </w:r>
    </w:p>
    <w:p w:rsidR="00130E7C" w:rsidRDefault="00130E7C" w:rsidP="00EF0C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0E7C" w:rsidRDefault="00130E7C" w:rsidP="00EF0C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Органы</w:t>
      </w:r>
      <w:r w:rsidRPr="00203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Pr="00203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  <w:r w:rsidRPr="00203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5656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Верхнеказымский</w:t>
      </w:r>
      <w:r w:rsidRPr="00203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03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уполномоченные</w:t>
      </w:r>
      <w:r w:rsidRPr="00203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203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рассмотрение жалобы должностные лица, которым может быть направлена жалоба</w:t>
      </w:r>
    </w:p>
    <w:p w:rsidR="00130E7C" w:rsidRPr="003E6388" w:rsidRDefault="00130E7C" w:rsidP="00EF0C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0E7C" w:rsidRPr="0078752C" w:rsidRDefault="00130E7C" w:rsidP="00EF0CA2">
      <w:pPr>
        <w:autoSpaceDE w:val="0"/>
        <w:autoSpaceDN w:val="0"/>
        <w:adjustRightInd w:val="0"/>
        <w:spacing w:line="240" w:lineRule="auto"/>
        <w:ind w:firstLine="539"/>
        <w:jc w:val="both"/>
        <w:rPr>
          <w:color w:val="000000"/>
          <w:sz w:val="24"/>
          <w:szCs w:val="24"/>
        </w:rPr>
      </w:pPr>
      <w:r w:rsidRPr="0078752C">
        <w:rPr>
          <w:color w:val="000000"/>
          <w:sz w:val="24"/>
          <w:szCs w:val="24"/>
        </w:rPr>
        <w:tab/>
        <w:t>5.3. Жалоба подлежит рассмотрению следующими должностными лицами администрации поселения:</w:t>
      </w:r>
    </w:p>
    <w:p w:rsidR="00130E7C" w:rsidRPr="0078752C" w:rsidRDefault="00130E7C" w:rsidP="00EF0CA2">
      <w:pPr>
        <w:autoSpaceDE w:val="0"/>
        <w:autoSpaceDN w:val="0"/>
        <w:adjustRightInd w:val="0"/>
        <w:spacing w:line="240" w:lineRule="auto"/>
        <w:ind w:firstLine="539"/>
        <w:jc w:val="both"/>
        <w:rPr>
          <w:color w:val="000000"/>
          <w:sz w:val="24"/>
          <w:szCs w:val="24"/>
        </w:rPr>
      </w:pPr>
      <w:r w:rsidRPr="0078752C">
        <w:rPr>
          <w:color w:val="000000"/>
          <w:sz w:val="24"/>
          <w:szCs w:val="24"/>
        </w:rPr>
        <w:tab/>
        <w:t>а) руководителем органа администрации поселения, предоставляющего муниципальную услугу, на решения или (и) действия (бездействие) должностных лиц органа, за исключением решений и действий (бездействия) руководителя органа;</w:t>
      </w:r>
    </w:p>
    <w:p w:rsidR="00130E7C" w:rsidRPr="0078752C" w:rsidRDefault="00130E7C" w:rsidP="00EF0CA2">
      <w:pPr>
        <w:autoSpaceDE w:val="0"/>
        <w:autoSpaceDN w:val="0"/>
        <w:adjustRightInd w:val="0"/>
        <w:spacing w:line="240" w:lineRule="auto"/>
        <w:ind w:firstLine="539"/>
        <w:jc w:val="both"/>
        <w:rPr>
          <w:color w:val="000000"/>
          <w:sz w:val="24"/>
          <w:szCs w:val="24"/>
        </w:rPr>
      </w:pPr>
      <w:r w:rsidRPr="0078752C">
        <w:rPr>
          <w:color w:val="000000"/>
          <w:sz w:val="24"/>
          <w:szCs w:val="24"/>
        </w:rPr>
        <w:tab/>
        <w:t>б) заместителем главы муниципального образования сельское поселение Верхнеказымский (далее – заместитель главы) на решения или (и) действия (бездействие) руководителя органа, предоставляющего муниципальную услугу, либо в случае, если в жалобе одновременно обжалуются решения и (или) действия (бездействие) сотрудников органа и руководителя органа;</w:t>
      </w:r>
    </w:p>
    <w:p w:rsidR="00130E7C" w:rsidRPr="0078752C" w:rsidRDefault="00130E7C" w:rsidP="00EF0CA2">
      <w:pPr>
        <w:autoSpaceDE w:val="0"/>
        <w:autoSpaceDN w:val="0"/>
        <w:adjustRightInd w:val="0"/>
        <w:spacing w:line="240" w:lineRule="auto"/>
        <w:ind w:firstLine="539"/>
        <w:jc w:val="both"/>
        <w:rPr>
          <w:color w:val="000000"/>
          <w:sz w:val="24"/>
          <w:szCs w:val="24"/>
        </w:rPr>
      </w:pPr>
      <w:r w:rsidRPr="0078752C">
        <w:rPr>
          <w:color w:val="000000"/>
          <w:sz w:val="24"/>
          <w:szCs w:val="24"/>
        </w:rPr>
        <w:tab/>
        <w:t>в) главой сельского поселения Верхнеказымский на решения и действия (бездействие) заместителя главы, а в случае если в жалобе одновременно обжалуются решения и (или) действия (бездействие) сотрудников и руководителя органа, предоставляющего муниципальную услугу, жалоба так же подлежит рассмотрению главой сельского поселения Верхнеказымский.</w:t>
      </w:r>
    </w:p>
    <w:p w:rsidR="00130E7C" w:rsidRDefault="00130E7C" w:rsidP="00EF0CA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130E7C" w:rsidRDefault="00130E7C" w:rsidP="00EF0CA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130E7C" w:rsidRDefault="00130E7C" w:rsidP="00EF0CA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130E7C" w:rsidRPr="00EF0CA2" w:rsidRDefault="00130E7C" w:rsidP="00EF0CA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130E7C" w:rsidRDefault="00130E7C" w:rsidP="00EF0CA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8752C">
        <w:rPr>
          <w:b/>
          <w:bCs/>
          <w:sz w:val="24"/>
          <w:szCs w:val="24"/>
        </w:rPr>
        <w:t>Порядок подачи и рассмотрения жалобы</w:t>
      </w:r>
    </w:p>
    <w:p w:rsidR="00130E7C" w:rsidRPr="0078752C" w:rsidRDefault="00130E7C" w:rsidP="00EF0CA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30E7C" w:rsidRPr="00864EDA" w:rsidRDefault="00130E7C" w:rsidP="00EF0CA2">
      <w:pPr>
        <w:pStyle w:val="CommentTex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5.4. </w:t>
      </w:r>
      <w:r w:rsidRPr="00864EDA">
        <w:rPr>
          <w:color w:val="000000"/>
          <w:sz w:val="24"/>
          <w:szCs w:val="24"/>
        </w:rPr>
        <w:t>Жалоба подается в письменной форме на бумажном носителе, или в электронной форме в</w:t>
      </w:r>
      <w:r w:rsidRPr="00864EDA">
        <w:rPr>
          <w:b/>
          <w:bCs/>
          <w:color w:val="000000"/>
          <w:sz w:val="24"/>
          <w:szCs w:val="24"/>
        </w:rPr>
        <w:t xml:space="preserve"> </w:t>
      </w:r>
      <w:r w:rsidRPr="00864EDA">
        <w:rPr>
          <w:color w:val="000000"/>
          <w:sz w:val="24"/>
          <w:szCs w:val="24"/>
        </w:rPr>
        <w:t xml:space="preserve">администрацию </w:t>
      </w:r>
      <w:r>
        <w:rPr>
          <w:color w:val="000000"/>
          <w:sz w:val="24"/>
          <w:szCs w:val="24"/>
        </w:rPr>
        <w:t>поселения</w:t>
      </w:r>
      <w:r w:rsidRPr="005A7788">
        <w:rPr>
          <w:color w:val="000000"/>
          <w:sz w:val="24"/>
          <w:szCs w:val="24"/>
        </w:rPr>
        <w:t>,</w:t>
      </w:r>
      <w:r w:rsidRPr="00864EDA">
        <w:rPr>
          <w:color w:val="000000"/>
          <w:sz w:val="24"/>
          <w:szCs w:val="24"/>
        </w:rPr>
        <w:t xml:space="preserve"> где подлежит обязательной регистрации, не позднее следующего рабочего дня со дня ее поступления.</w:t>
      </w:r>
    </w:p>
    <w:p w:rsidR="00130E7C" w:rsidRPr="00864EDA" w:rsidRDefault="00130E7C" w:rsidP="00EF0C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Жалоба в письменной форме может быть направлена по почте, а также  может быть принята при личном приеме заявителя.</w:t>
      </w:r>
    </w:p>
    <w:p w:rsidR="00130E7C" w:rsidRPr="00864EDA" w:rsidRDefault="00130E7C" w:rsidP="00EF0C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30E7C" w:rsidRPr="00864EDA" w:rsidRDefault="00130E7C" w:rsidP="00EF0C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5.5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. Жалоба должна содержать:</w:t>
      </w:r>
    </w:p>
    <w:p w:rsidR="00130E7C" w:rsidRPr="003E6388" w:rsidRDefault="00130E7C" w:rsidP="00EF0C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88">
        <w:rPr>
          <w:rFonts w:ascii="Times New Roman" w:hAnsi="Times New Roman" w:cs="Times New Roman"/>
          <w:color w:val="000000"/>
          <w:sz w:val="24"/>
          <w:szCs w:val="24"/>
        </w:rPr>
        <w:tab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30E7C" w:rsidRPr="0078752C" w:rsidRDefault="00130E7C" w:rsidP="00EF0CA2">
      <w:pPr>
        <w:autoSpaceDE w:val="0"/>
        <w:autoSpaceDN w:val="0"/>
        <w:adjustRightInd w:val="0"/>
        <w:spacing w:line="240" w:lineRule="auto"/>
        <w:ind w:firstLine="540"/>
        <w:jc w:val="both"/>
        <w:rPr>
          <w:color w:val="000000"/>
          <w:sz w:val="24"/>
          <w:szCs w:val="24"/>
        </w:rPr>
      </w:pPr>
      <w:r w:rsidRPr="0078752C">
        <w:rPr>
          <w:color w:val="000000"/>
          <w:sz w:val="24"/>
          <w:szCs w:val="24"/>
        </w:rPr>
        <w:tab/>
        <w:t>б)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0E7C" w:rsidRPr="0078752C" w:rsidRDefault="00130E7C" w:rsidP="00EF0CA2">
      <w:pPr>
        <w:autoSpaceDE w:val="0"/>
        <w:autoSpaceDN w:val="0"/>
        <w:adjustRightInd w:val="0"/>
        <w:spacing w:line="240" w:lineRule="auto"/>
        <w:ind w:firstLine="540"/>
        <w:jc w:val="both"/>
        <w:rPr>
          <w:color w:val="000000"/>
          <w:sz w:val="24"/>
          <w:szCs w:val="24"/>
        </w:rPr>
      </w:pPr>
      <w:r w:rsidRPr="0078752C">
        <w:rPr>
          <w:color w:val="000000"/>
          <w:sz w:val="24"/>
          <w:szCs w:val="24"/>
        </w:rPr>
        <w:tab/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130E7C" w:rsidRPr="00864EDA" w:rsidRDefault="00130E7C" w:rsidP="00EF0C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88">
        <w:rPr>
          <w:rFonts w:ascii="Times New Roman" w:hAnsi="Times New Roman" w:cs="Times New Roman"/>
          <w:color w:val="000000"/>
          <w:sz w:val="24"/>
          <w:szCs w:val="24"/>
        </w:rPr>
        <w:tab/>
        <w:t>г) доводы, на основании которых заявитель не согласен с решением и действием (бездействием) органа, предоставляющего муниципальную услугу, 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заявителя, либо их копии.</w:t>
      </w:r>
    </w:p>
    <w:p w:rsidR="00130E7C" w:rsidRPr="00864EDA" w:rsidRDefault="00130E7C" w:rsidP="00EF0C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5.6</w:t>
      </w:r>
      <w:r w:rsidRPr="007614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лиц)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0E7C" w:rsidRPr="00864EDA" w:rsidRDefault="00130E7C" w:rsidP="00EF0C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В электронном виде жалоба может быть подана заявителем посредством:</w:t>
      </w:r>
    </w:p>
    <w:p w:rsidR="00130E7C" w:rsidRPr="00864EDA" w:rsidRDefault="00130E7C" w:rsidP="00EF0CA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а) официального сайта органов 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Верхнеказымский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«Интернет»;</w:t>
      </w:r>
    </w:p>
    <w:p w:rsidR="00130E7C" w:rsidRPr="00864EDA" w:rsidRDefault="00130E7C" w:rsidP="00EF0CA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б) федеральной государственной информационной системы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Единый портал).</w:t>
      </w:r>
    </w:p>
    <w:p w:rsidR="00130E7C" w:rsidRPr="00864EDA" w:rsidRDefault="00130E7C" w:rsidP="00EF0CA2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5.8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. При подаче жалобы в электронном виде документ,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>5.6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, мо</w:t>
      </w:r>
      <w:r>
        <w:rPr>
          <w:rFonts w:ascii="Times New Roman" w:hAnsi="Times New Roman" w:cs="Times New Roman"/>
          <w:color w:val="000000"/>
          <w:sz w:val="24"/>
          <w:szCs w:val="24"/>
        </w:rPr>
        <w:t>жет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быть представлен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30E7C" w:rsidRPr="0078752C" w:rsidRDefault="00130E7C" w:rsidP="00EF0CA2">
      <w:pPr>
        <w:pStyle w:val="ConsPlusNormal"/>
        <w:ind w:firstLine="540"/>
        <w:jc w:val="both"/>
        <w:rPr>
          <w:rStyle w:val="FontStyle17"/>
          <w:color w:val="000000"/>
          <w:sz w:val="24"/>
          <w:szCs w:val="24"/>
          <w:u w:val="single"/>
        </w:rPr>
      </w:pPr>
      <w:bookmarkStart w:id="0" w:name="Par53"/>
      <w:bookmarkStart w:id="1" w:name="Par55"/>
      <w:bookmarkEnd w:id="0"/>
      <w:bookmarkEnd w:id="1"/>
    </w:p>
    <w:p w:rsidR="00130E7C" w:rsidRPr="0078752C" w:rsidRDefault="00130E7C" w:rsidP="00EF0CA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52C">
        <w:rPr>
          <w:rFonts w:ascii="Times New Roman" w:hAnsi="Times New Roman" w:cs="Times New Roman"/>
          <w:b/>
          <w:bCs/>
          <w:sz w:val="24"/>
          <w:szCs w:val="24"/>
        </w:rPr>
        <w:t>Сроки рассмотрения жалобы</w:t>
      </w:r>
    </w:p>
    <w:p w:rsidR="00130E7C" w:rsidRPr="0078752C" w:rsidRDefault="00130E7C" w:rsidP="00EF0CA2">
      <w:pPr>
        <w:pStyle w:val="ConsPlusNormal"/>
        <w:jc w:val="center"/>
        <w:rPr>
          <w:rStyle w:val="FontStyle17"/>
          <w:color w:val="000000"/>
          <w:sz w:val="24"/>
          <w:szCs w:val="24"/>
          <w:u w:val="single"/>
        </w:rPr>
      </w:pPr>
    </w:p>
    <w:p w:rsidR="00130E7C" w:rsidRPr="0078752C" w:rsidRDefault="00130E7C" w:rsidP="00EF0CA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52C">
        <w:rPr>
          <w:rFonts w:ascii="Times New Roman" w:hAnsi="Times New Roman" w:cs="Times New Roman"/>
          <w:color w:val="000000"/>
          <w:sz w:val="24"/>
          <w:szCs w:val="24"/>
        </w:rPr>
        <w:tab/>
        <w:t>5.9. Жалоба, поступившая в уполномоченный на ее рассмотрение орган, подлежит   рассмотрению в течение 15 рабочих дней со дня ее регистрации.</w:t>
      </w:r>
    </w:p>
    <w:p w:rsidR="00130E7C" w:rsidRPr="0078752C" w:rsidRDefault="00130E7C" w:rsidP="00EF0CA2">
      <w:pPr>
        <w:autoSpaceDE w:val="0"/>
        <w:autoSpaceDN w:val="0"/>
        <w:adjustRightInd w:val="0"/>
        <w:spacing w:line="240" w:lineRule="auto"/>
        <w:ind w:firstLine="539"/>
        <w:jc w:val="both"/>
        <w:rPr>
          <w:color w:val="000000"/>
          <w:sz w:val="24"/>
          <w:szCs w:val="24"/>
        </w:rPr>
      </w:pPr>
      <w:r w:rsidRPr="0078752C">
        <w:rPr>
          <w:color w:val="000000"/>
          <w:sz w:val="24"/>
          <w:szCs w:val="24"/>
        </w:rPr>
        <w:tab/>
        <w:t>5.10.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130E7C" w:rsidRPr="0078752C" w:rsidRDefault="00130E7C" w:rsidP="00EF0CA2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78752C">
        <w:rPr>
          <w:color w:val="000000"/>
          <w:sz w:val="24"/>
          <w:szCs w:val="24"/>
        </w:rPr>
        <w:tab/>
      </w:r>
      <w:r w:rsidRPr="0078752C">
        <w:rPr>
          <w:rFonts w:ascii="Times New Roman" w:hAnsi="Times New Roman" w:cs="Times New Roman"/>
          <w:color w:val="000000"/>
          <w:sz w:val="24"/>
          <w:szCs w:val="24"/>
        </w:rPr>
        <w:t>5.11. В случае если жалоба подана заявителем в администрацию поселения, в компетенцию которой не входит принятие решения по жалобе в соответствии с требованиями пункта 5.3 настоящего Административного регламента, в течение трех рабочих дней со дня ее регистрации, администрация поселения направляет жалобу в уполномоченный на ее рассмотрение орган и в письменной форме информирует заявителя о перенаправлении жалобы.</w:t>
      </w:r>
      <w:r w:rsidRPr="0078752C">
        <w:rPr>
          <w:color w:val="000000"/>
          <w:sz w:val="24"/>
          <w:szCs w:val="24"/>
        </w:rPr>
        <w:t xml:space="preserve"> </w:t>
      </w:r>
    </w:p>
    <w:p w:rsidR="00130E7C" w:rsidRPr="00FD4A8B" w:rsidRDefault="00130E7C" w:rsidP="00EF0CA2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130E7C" w:rsidRPr="003A7D09" w:rsidRDefault="00130E7C" w:rsidP="00EF0CA2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3A7D09">
        <w:rPr>
          <w:b/>
          <w:bCs/>
          <w:sz w:val="24"/>
          <w:szCs w:val="24"/>
        </w:rPr>
        <w:t>Результат рассмотрения жалобы</w:t>
      </w:r>
    </w:p>
    <w:p w:rsidR="00130E7C" w:rsidRPr="003A7D09" w:rsidRDefault="00130E7C" w:rsidP="00EF0CA2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p w:rsidR="00130E7C" w:rsidRPr="003A7D09" w:rsidRDefault="00130E7C" w:rsidP="00EF0CA2">
      <w:pPr>
        <w:autoSpaceDE w:val="0"/>
        <w:autoSpaceDN w:val="0"/>
        <w:adjustRightInd w:val="0"/>
        <w:spacing w:line="240" w:lineRule="auto"/>
        <w:ind w:firstLine="539"/>
        <w:jc w:val="both"/>
        <w:rPr>
          <w:color w:val="000000"/>
          <w:sz w:val="24"/>
          <w:szCs w:val="24"/>
        </w:rPr>
      </w:pPr>
      <w:r w:rsidRPr="003A7D09">
        <w:rPr>
          <w:color w:val="000000"/>
          <w:sz w:val="24"/>
          <w:szCs w:val="24"/>
        </w:rPr>
        <w:tab/>
        <w:t>5.12. По результатам рассмотрения жалобы уполномоченный орган принимает одно из следующих решений:</w:t>
      </w:r>
    </w:p>
    <w:p w:rsidR="00130E7C" w:rsidRPr="003A7D09" w:rsidRDefault="00130E7C" w:rsidP="00EF0CA2">
      <w:pPr>
        <w:autoSpaceDE w:val="0"/>
        <w:autoSpaceDN w:val="0"/>
        <w:adjustRightInd w:val="0"/>
        <w:spacing w:line="240" w:lineRule="auto"/>
        <w:ind w:firstLine="539"/>
        <w:jc w:val="both"/>
        <w:rPr>
          <w:color w:val="000000"/>
          <w:sz w:val="24"/>
          <w:szCs w:val="24"/>
        </w:rPr>
      </w:pPr>
      <w:r w:rsidRPr="003A7D09">
        <w:rPr>
          <w:color w:val="000000"/>
          <w:sz w:val="24"/>
          <w:szCs w:val="24"/>
        </w:rPr>
        <w:tab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а также в иных формах;</w:t>
      </w:r>
    </w:p>
    <w:p w:rsidR="00130E7C" w:rsidRPr="003E6388" w:rsidRDefault="00130E7C" w:rsidP="00EF0CA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88">
        <w:rPr>
          <w:rFonts w:ascii="Times New Roman" w:hAnsi="Times New Roman" w:cs="Times New Roman"/>
          <w:color w:val="000000"/>
          <w:sz w:val="24"/>
          <w:szCs w:val="24"/>
        </w:rPr>
        <w:tab/>
        <w:t>2) отказывает в удовлетворении жалобы.</w:t>
      </w:r>
    </w:p>
    <w:p w:rsidR="00130E7C" w:rsidRPr="00864EDA" w:rsidRDefault="00130E7C" w:rsidP="00EF0CA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При удовлетворении жалобы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уполномоченный на ее рассмотрение 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30E7C" w:rsidRPr="00E61154" w:rsidRDefault="00130E7C" w:rsidP="00EF0CA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1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5.13.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 орган, предоставляющий муниципальную услугу, в который поступила жалоба, незамедлительно направляет имеющиеся материалы в </w:t>
      </w:r>
      <w:r w:rsidRPr="00E61154">
        <w:rPr>
          <w:rFonts w:ascii="Times New Roman" w:hAnsi="Times New Roman" w:cs="Times New Roman"/>
          <w:sz w:val="24"/>
          <w:szCs w:val="24"/>
        </w:rPr>
        <w:t>органы прокуратуры.</w:t>
      </w:r>
    </w:p>
    <w:p w:rsidR="00130E7C" w:rsidRPr="00EF0CA2" w:rsidRDefault="00130E7C" w:rsidP="00EF0C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30E7C" w:rsidRPr="003A7D09" w:rsidRDefault="00130E7C" w:rsidP="00EF0CA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7D09">
        <w:rPr>
          <w:b/>
          <w:bCs/>
          <w:sz w:val="24"/>
          <w:szCs w:val="24"/>
        </w:rPr>
        <w:t>Порядок информирования заявителя о результатах рассмотрения жалобы</w:t>
      </w:r>
    </w:p>
    <w:p w:rsidR="00130E7C" w:rsidRPr="003A7D09" w:rsidRDefault="00130E7C" w:rsidP="00EF0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30E7C" w:rsidRPr="003A7D09" w:rsidRDefault="00130E7C" w:rsidP="00EF0CA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3A7D09">
        <w:rPr>
          <w:color w:val="000000"/>
          <w:sz w:val="24"/>
          <w:szCs w:val="24"/>
        </w:rPr>
        <w:t xml:space="preserve">5.14. Ответ по результатам рассмотрения жалобы направляется заявителю не позднее дня, следующего за днем принятия решения, в письменной форме </w:t>
      </w:r>
      <w:r w:rsidRPr="003A7D09">
        <w:rPr>
          <w:sz w:val="24"/>
          <w:szCs w:val="24"/>
        </w:rPr>
        <w:t>и по желанию заявителя в электронной форме.</w:t>
      </w:r>
    </w:p>
    <w:p w:rsidR="00130E7C" w:rsidRPr="003A7D09" w:rsidRDefault="00130E7C" w:rsidP="00EF0C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D09">
        <w:rPr>
          <w:rFonts w:ascii="Times New Roman" w:hAnsi="Times New Roman" w:cs="Times New Roman"/>
          <w:color w:val="000000"/>
          <w:sz w:val="24"/>
          <w:szCs w:val="24"/>
        </w:rPr>
        <w:tab/>
        <w:t>В случае принятия решения в последний день установленного срока для рассмотрения жалобы, ответ по результатам рассмотрения жалобы направляется заявителю незамедлительно.</w:t>
      </w:r>
    </w:p>
    <w:p w:rsidR="00130E7C" w:rsidRPr="00864EDA" w:rsidRDefault="00130E7C" w:rsidP="00EF0C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5.15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. В ответе по результатам рассмотрения жалобы указываются:</w:t>
      </w:r>
    </w:p>
    <w:p w:rsidR="00130E7C" w:rsidRPr="00864EDA" w:rsidRDefault="00130E7C" w:rsidP="00EF0C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30E7C" w:rsidRPr="00864EDA" w:rsidRDefault="00130E7C" w:rsidP="00EF0C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30E7C" w:rsidRPr="00864EDA" w:rsidRDefault="00130E7C" w:rsidP="00EF0C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фамилия, имя, отчество (при наличии) или наименование заявителя;</w:t>
      </w:r>
    </w:p>
    <w:p w:rsidR="00130E7C" w:rsidRPr="00864EDA" w:rsidRDefault="00130E7C" w:rsidP="00EF0C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основания для принятия решения по жалобе;</w:t>
      </w:r>
    </w:p>
    <w:p w:rsidR="00130E7C" w:rsidRPr="00864EDA" w:rsidRDefault="00130E7C" w:rsidP="00EF0C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5) 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принятое по жалобе решение;</w:t>
      </w:r>
    </w:p>
    <w:p w:rsidR="00130E7C" w:rsidRPr="00864EDA" w:rsidRDefault="00130E7C" w:rsidP="00EF0C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6)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признания жалобы обоснованной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сроки устранения выявленных нарушений, в том числе срок предоставления результата муниципальной услуги;</w:t>
      </w:r>
    </w:p>
    <w:p w:rsidR="00130E7C" w:rsidRPr="00864EDA" w:rsidRDefault="00130E7C" w:rsidP="00EF0C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7)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порядке обжалования принятого по жалобе решения.</w:t>
      </w:r>
    </w:p>
    <w:p w:rsidR="00130E7C" w:rsidRPr="00864EDA" w:rsidRDefault="00130E7C" w:rsidP="00EF0C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5.16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. Ответ по результатам рассмотрения жалобы подписывается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главой </w:t>
      </w:r>
      <w:r w:rsidRPr="00C616B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0E7C" w:rsidRPr="00864EDA" w:rsidRDefault="00130E7C" w:rsidP="00EF0C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5.17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. Уполномоченный на рассмотрение жалобы орган отказывает в удовлетворении жалобы в следующих случаях:</w:t>
      </w:r>
    </w:p>
    <w:p w:rsidR="00130E7C" w:rsidRPr="00864EDA" w:rsidRDefault="00130E7C" w:rsidP="00EF0C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130E7C" w:rsidRPr="00864EDA" w:rsidRDefault="00130E7C" w:rsidP="00EF0C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30E7C" w:rsidRPr="00864EDA" w:rsidRDefault="00130E7C" w:rsidP="00EF0C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130E7C" w:rsidRPr="00864EDA" w:rsidRDefault="00130E7C" w:rsidP="00EF0C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5.18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. Уполномоченный на рассмотрение жалобы орган вправе оставить жалобу без ответа в следующих случаях:</w:t>
      </w:r>
    </w:p>
    <w:p w:rsidR="00130E7C" w:rsidRPr="00864EDA" w:rsidRDefault="00130E7C" w:rsidP="00EF0C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30E7C" w:rsidRPr="00864EDA" w:rsidRDefault="00130E7C" w:rsidP="00EF0CA2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 w:rsidRPr="00864EDA">
        <w:rPr>
          <w:color w:val="000000"/>
        </w:rPr>
        <w:t>.</w:t>
      </w:r>
    </w:p>
    <w:p w:rsidR="00130E7C" w:rsidRDefault="00130E7C" w:rsidP="00EF0C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0E7C" w:rsidRDefault="00130E7C" w:rsidP="00EF0CA2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Право заявителя на получение информации и документов, необходимых для обоснования и рассмотрения жалобы</w:t>
      </w:r>
    </w:p>
    <w:p w:rsidR="00130E7C" w:rsidRDefault="00130E7C" w:rsidP="00EF0CA2">
      <w:pPr>
        <w:pStyle w:val="Default"/>
        <w:jc w:val="center"/>
        <w:rPr>
          <w:b/>
          <w:bCs/>
          <w:color w:val="auto"/>
        </w:rPr>
      </w:pPr>
    </w:p>
    <w:p w:rsidR="00130E7C" w:rsidRPr="003A7D09" w:rsidRDefault="00130E7C" w:rsidP="00EF0CA2">
      <w:pPr>
        <w:spacing w:line="240" w:lineRule="auto"/>
        <w:ind w:firstLine="708"/>
        <w:jc w:val="both"/>
        <w:rPr>
          <w:sz w:val="24"/>
          <w:szCs w:val="24"/>
        </w:rPr>
      </w:pPr>
      <w:r w:rsidRPr="003A7D09">
        <w:rPr>
          <w:sz w:val="24"/>
          <w:szCs w:val="24"/>
        </w:rPr>
        <w:t xml:space="preserve">5.19. Заявитель имеет право на:  </w:t>
      </w:r>
    </w:p>
    <w:p w:rsidR="00130E7C" w:rsidRPr="003A7D09" w:rsidRDefault="00130E7C" w:rsidP="00EF0CA2">
      <w:pPr>
        <w:spacing w:line="240" w:lineRule="auto"/>
        <w:ind w:firstLine="708"/>
        <w:jc w:val="both"/>
        <w:rPr>
          <w:sz w:val="24"/>
          <w:szCs w:val="24"/>
        </w:rPr>
      </w:pPr>
      <w:r w:rsidRPr="003A7D09">
        <w:rPr>
          <w:sz w:val="24"/>
          <w:szCs w:val="24"/>
        </w:rPr>
        <w:t xml:space="preserve">1) получение информации и документов, необходимых для обоснования и рассмотрения жалобы; </w:t>
      </w:r>
    </w:p>
    <w:p w:rsidR="00130E7C" w:rsidRPr="003A7D09" w:rsidRDefault="00130E7C" w:rsidP="00EF0CA2">
      <w:pPr>
        <w:spacing w:line="240" w:lineRule="auto"/>
        <w:ind w:firstLine="708"/>
        <w:jc w:val="both"/>
        <w:rPr>
          <w:sz w:val="24"/>
          <w:szCs w:val="24"/>
        </w:rPr>
      </w:pPr>
      <w:r w:rsidRPr="003A7D09">
        <w:rPr>
          <w:color w:val="000000"/>
          <w:sz w:val="24"/>
          <w:szCs w:val="24"/>
        </w:rPr>
        <w:t xml:space="preserve">2) </w:t>
      </w:r>
      <w:r w:rsidRPr="003A7D09">
        <w:rPr>
          <w:sz w:val="24"/>
          <w:szCs w:val="24"/>
        </w:rPr>
        <w:t xml:space="preserve">представление дополнительных документов и материалов либо обращение с просьбой об их истребовании. </w:t>
      </w:r>
    </w:p>
    <w:p w:rsidR="00130E7C" w:rsidRPr="00E234EE" w:rsidRDefault="00130E7C" w:rsidP="00EF0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EE">
        <w:rPr>
          <w:rFonts w:ascii="Times New Roman" w:hAnsi="Times New Roman" w:cs="Times New Roman"/>
          <w:sz w:val="24"/>
          <w:szCs w:val="24"/>
        </w:rPr>
        <w:t xml:space="preserve">   Заявитель имеет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Лица, указанные в пункте 5.3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34EE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обязаны по запросу заявителя предоставлять  документы и материалы, касающиеся рассмотрения жалобы.  </w:t>
      </w:r>
    </w:p>
    <w:p w:rsidR="00130E7C" w:rsidRPr="00E61154" w:rsidRDefault="00130E7C" w:rsidP="00EF0CA2">
      <w:pPr>
        <w:pStyle w:val="Default"/>
        <w:jc w:val="both"/>
        <w:rPr>
          <w:color w:val="auto"/>
        </w:rPr>
      </w:pPr>
    </w:p>
    <w:p w:rsidR="00130E7C" w:rsidRDefault="00130E7C" w:rsidP="00EF0CA2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Способы информирования заявителей о порядке </w:t>
      </w:r>
    </w:p>
    <w:p w:rsidR="00130E7C" w:rsidRDefault="00130E7C" w:rsidP="00EF0CA2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подачи и рассмотрения жалобы</w:t>
      </w:r>
    </w:p>
    <w:p w:rsidR="00130E7C" w:rsidRDefault="00130E7C" w:rsidP="00EF0CA2">
      <w:pPr>
        <w:pStyle w:val="Default"/>
        <w:jc w:val="center"/>
        <w:rPr>
          <w:b/>
          <w:bCs/>
          <w:color w:val="auto"/>
        </w:rPr>
      </w:pPr>
    </w:p>
    <w:p w:rsidR="00130E7C" w:rsidRPr="003A7D09" w:rsidRDefault="00130E7C" w:rsidP="00EF0CA2">
      <w:pPr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3A7D09">
        <w:rPr>
          <w:sz w:val="24"/>
          <w:szCs w:val="24"/>
        </w:rPr>
        <w:t>5.20. И</w:t>
      </w:r>
      <w:r w:rsidRPr="003A7D09">
        <w:rPr>
          <w:color w:val="000000"/>
          <w:sz w:val="24"/>
          <w:szCs w:val="24"/>
        </w:rPr>
        <w:t>нформирование заявителей о порядке обжалования решений и действий (бездействия) органов местного самоуправления и их структурных подразделений и их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органов местного самоуправления сель</w:t>
      </w:r>
      <w:r>
        <w:rPr>
          <w:color w:val="000000"/>
          <w:sz w:val="24"/>
          <w:szCs w:val="24"/>
        </w:rPr>
        <w:t>ского поселения Верхнеказымский.</w:t>
      </w:r>
    </w:p>
    <w:p w:rsidR="00130E7C" w:rsidRPr="003A7D09" w:rsidRDefault="00130E7C" w:rsidP="00305E3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D09">
        <w:rPr>
          <w:rFonts w:ascii="Times New Roman" w:hAnsi="Times New Roman" w:cs="Times New Roman"/>
          <w:sz w:val="24"/>
          <w:szCs w:val="24"/>
        </w:rPr>
        <w:t>5.21.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130E7C" w:rsidRPr="00432890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E7C" w:rsidRPr="00432890" w:rsidRDefault="00130E7C" w:rsidP="00FD4A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30E7C" w:rsidRPr="006021EA" w:rsidRDefault="00130E7C" w:rsidP="003E785A">
      <w:pPr>
        <w:spacing w:line="240" w:lineRule="auto"/>
        <w:ind w:left="5040"/>
        <w:jc w:val="center"/>
        <w:rPr>
          <w:sz w:val="24"/>
          <w:szCs w:val="24"/>
        </w:rPr>
      </w:pPr>
      <w:r w:rsidRPr="00432890">
        <w:rPr>
          <w:sz w:val="24"/>
          <w:szCs w:val="24"/>
        </w:rPr>
        <w:br w:type="page"/>
      </w:r>
      <w:r w:rsidRPr="006021EA">
        <w:rPr>
          <w:sz w:val="24"/>
          <w:szCs w:val="24"/>
        </w:rPr>
        <w:t>Приложение 1</w:t>
      </w:r>
    </w:p>
    <w:p w:rsidR="00130E7C" w:rsidRPr="006021EA" w:rsidRDefault="00130E7C" w:rsidP="003E785A">
      <w:pPr>
        <w:spacing w:line="240" w:lineRule="auto"/>
        <w:ind w:left="5040"/>
        <w:jc w:val="center"/>
        <w:rPr>
          <w:sz w:val="24"/>
          <w:szCs w:val="24"/>
        </w:rPr>
      </w:pPr>
      <w:r w:rsidRPr="006021EA">
        <w:rPr>
          <w:sz w:val="24"/>
          <w:szCs w:val="24"/>
        </w:rPr>
        <w:t>к административному регламенту</w:t>
      </w:r>
    </w:p>
    <w:p w:rsidR="00130E7C" w:rsidRPr="006021EA" w:rsidRDefault="00130E7C" w:rsidP="003E785A">
      <w:pPr>
        <w:spacing w:line="240" w:lineRule="auto"/>
        <w:ind w:left="5040"/>
        <w:jc w:val="center"/>
        <w:rPr>
          <w:sz w:val="24"/>
          <w:szCs w:val="24"/>
        </w:rPr>
      </w:pPr>
      <w:r w:rsidRPr="006021EA">
        <w:rPr>
          <w:sz w:val="24"/>
          <w:szCs w:val="24"/>
        </w:rPr>
        <w:t>предоставления муниципальной услуги</w:t>
      </w:r>
    </w:p>
    <w:p w:rsidR="00130E7C" w:rsidRPr="006021EA" w:rsidRDefault="00130E7C" w:rsidP="003E785A">
      <w:pPr>
        <w:spacing w:line="240" w:lineRule="auto"/>
        <w:ind w:left="5040"/>
        <w:jc w:val="center"/>
        <w:rPr>
          <w:sz w:val="24"/>
          <w:szCs w:val="24"/>
        </w:rPr>
      </w:pPr>
      <w:r w:rsidRPr="006021EA">
        <w:rPr>
          <w:rStyle w:val="FontStyle16"/>
          <w:sz w:val="24"/>
          <w:szCs w:val="24"/>
        </w:rPr>
        <w:t>«</w:t>
      </w:r>
      <w:r w:rsidRPr="003E785A">
        <w:rPr>
          <w:sz w:val="24"/>
          <w:szCs w:val="24"/>
        </w:rPr>
        <w:t>Присвоение адресов объектам недвижимости и ведение адресного реестра</w:t>
      </w:r>
      <w:r w:rsidRPr="006021EA">
        <w:rPr>
          <w:sz w:val="24"/>
          <w:szCs w:val="24"/>
        </w:rPr>
        <w:t>»</w:t>
      </w:r>
    </w:p>
    <w:p w:rsidR="00130E7C" w:rsidRPr="00770949" w:rsidRDefault="00130E7C" w:rsidP="00F358D9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p w:rsidR="00130E7C" w:rsidRPr="00770949" w:rsidRDefault="00130E7C" w:rsidP="00F358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0E7C" w:rsidRPr="00DF0093" w:rsidRDefault="00130E7C" w:rsidP="00305E35">
      <w:pPr>
        <w:pStyle w:val="ConsPlusNonformat"/>
        <w:ind w:left="4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</w:t>
      </w:r>
      <w:r w:rsidRPr="00DF0093">
        <w:rPr>
          <w:rFonts w:ascii="Times New Roman" w:hAnsi="Times New Roman" w:cs="Times New Roman"/>
          <w:sz w:val="24"/>
          <w:szCs w:val="24"/>
        </w:rPr>
        <w:t>дминистрацию сельского поселения Верхнеказымский</w:t>
      </w:r>
    </w:p>
    <w:p w:rsidR="00130E7C" w:rsidRPr="00DF0093" w:rsidRDefault="00130E7C" w:rsidP="00305E35">
      <w:pPr>
        <w:pStyle w:val="ConsPlusNonformat"/>
        <w:ind w:left="4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DF009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30E7C" w:rsidRPr="00DF0093" w:rsidRDefault="00130E7C" w:rsidP="00305E35">
      <w:pPr>
        <w:pStyle w:val="ConsPlusNonformat"/>
        <w:ind w:left="4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DF009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30E7C" w:rsidRPr="008866A8" w:rsidRDefault="00130E7C" w:rsidP="00305E35">
      <w:pPr>
        <w:pStyle w:val="ConsPlusNonformat"/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8866A8">
        <w:rPr>
          <w:rFonts w:ascii="Times New Roman" w:hAnsi="Times New Roman" w:cs="Times New Roman"/>
        </w:rPr>
        <w:t>(Ф.И.О. заявителя</w:t>
      </w:r>
      <w:r>
        <w:rPr>
          <w:rFonts w:ascii="Times New Roman" w:hAnsi="Times New Roman" w:cs="Times New Roman"/>
        </w:rPr>
        <w:t xml:space="preserve"> полностью</w:t>
      </w:r>
      <w:r w:rsidRPr="008866A8">
        <w:rPr>
          <w:rFonts w:ascii="Times New Roman" w:hAnsi="Times New Roman" w:cs="Times New Roman"/>
        </w:rPr>
        <w:t>)</w:t>
      </w:r>
    </w:p>
    <w:p w:rsidR="00130E7C" w:rsidRPr="00CA532F" w:rsidRDefault="00130E7C" w:rsidP="00305E35">
      <w:pPr>
        <w:pStyle w:val="ConsPlusNonformat"/>
        <w:ind w:left="4680"/>
        <w:rPr>
          <w:sz w:val="18"/>
          <w:szCs w:val="18"/>
        </w:rPr>
      </w:pPr>
      <w:r w:rsidRPr="00DF0093">
        <w:rPr>
          <w:rFonts w:ascii="Times New Roman" w:hAnsi="Times New Roman" w:cs="Times New Roman"/>
          <w:sz w:val="24"/>
          <w:szCs w:val="24"/>
        </w:rPr>
        <w:t>проживающего (ей)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093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F009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F009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Pr="00DF009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30E7C" w:rsidRPr="00770949" w:rsidRDefault="00130E7C" w:rsidP="00770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0E7C" w:rsidRPr="00770949" w:rsidRDefault="00130E7C" w:rsidP="00770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0E7C" w:rsidRDefault="00130E7C" w:rsidP="00770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0E7C" w:rsidRDefault="00130E7C" w:rsidP="00770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30E7C" w:rsidRPr="00770949" w:rsidRDefault="00130E7C" w:rsidP="00770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0E7C" w:rsidRPr="00770949" w:rsidRDefault="00130E7C" w:rsidP="00F358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0949">
        <w:rPr>
          <w:rFonts w:ascii="Times New Roman" w:hAnsi="Times New Roman" w:cs="Times New Roman"/>
          <w:sz w:val="24"/>
          <w:szCs w:val="24"/>
        </w:rPr>
        <w:t>В связи с разночтениями в отношении адреса</w:t>
      </w:r>
    </w:p>
    <w:p w:rsidR="00130E7C" w:rsidRPr="00770949" w:rsidRDefault="00130E7C" w:rsidP="00F358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09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70949">
        <w:rPr>
          <w:rFonts w:ascii="Times New Roman" w:hAnsi="Times New Roman" w:cs="Times New Roman"/>
          <w:sz w:val="24"/>
          <w:szCs w:val="24"/>
        </w:rPr>
        <w:t>__</w:t>
      </w:r>
    </w:p>
    <w:p w:rsidR="00130E7C" w:rsidRDefault="00130E7C" w:rsidP="0077094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70949">
        <w:rPr>
          <w:rFonts w:ascii="Times New Roman" w:hAnsi="Times New Roman" w:cs="Times New Roman"/>
        </w:rPr>
        <w:t>название объекта недвижимости (дом, земельный участок)</w:t>
      </w:r>
      <w:r>
        <w:rPr>
          <w:rFonts w:ascii="Times New Roman" w:hAnsi="Times New Roman" w:cs="Times New Roman"/>
        </w:rPr>
        <w:t>)</w:t>
      </w:r>
    </w:p>
    <w:p w:rsidR="00130E7C" w:rsidRPr="00770949" w:rsidRDefault="00130E7C" w:rsidP="00770949">
      <w:pPr>
        <w:pStyle w:val="ConsPlusNonformat"/>
        <w:jc w:val="center"/>
        <w:rPr>
          <w:rFonts w:ascii="Times New Roman" w:hAnsi="Times New Roman" w:cs="Times New Roman"/>
        </w:rPr>
      </w:pPr>
    </w:p>
    <w:p w:rsidR="00130E7C" w:rsidRPr="00770949" w:rsidRDefault="00130E7C" w:rsidP="00770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949">
        <w:rPr>
          <w:rFonts w:ascii="Times New Roman" w:hAnsi="Times New Roman" w:cs="Times New Roman"/>
          <w:sz w:val="24"/>
          <w:szCs w:val="24"/>
        </w:rPr>
        <w:t>в   правоустанавливающих   документах   на   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949">
        <w:rPr>
          <w:rFonts w:ascii="Times New Roman" w:hAnsi="Times New Roman" w:cs="Times New Roman"/>
          <w:sz w:val="24"/>
          <w:szCs w:val="24"/>
        </w:rPr>
        <w:t xml:space="preserve">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770949">
        <w:rPr>
          <w:rFonts w:ascii="Times New Roman" w:hAnsi="Times New Roman" w:cs="Times New Roman"/>
          <w:sz w:val="24"/>
          <w:szCs w:val="24"/>
        </w:rPr>
        <w:t>и земельный   участок  прошу: уточнить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70949">
        <w:rPr>
          <w:rFonts w:ascii="Times New Roman" w:hAnsi="Times New Roman" w:cs="Times New Roman"/>
          <w:sz w:val="24"/>
          <w:szCs w:val="24"/>
        </w:rPr>
        <w:t>подтвердить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70949">
        <w:rPr>
          <w:rFonts w:ascii="Times New Roman" w:hAnsi="Times New Roman" w:cs="Times New Roman"/>
          <w:sz w:val="24"/>
          <w:szCs w:val="24"/>
        </w:rPr>
        <w:t>присвоить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70949">
        <w:rPr>
          <w:rFonts w:ascii="Times New Roman" w:hAnsi="Times New Roman" w:cs="Times New Roman"/>
          <w:sz w:val="24"/>
          <w:szCs w:val="24"/>
        </w:rPr>
        <w:t>определить адрес</w:t>
      </w:r>
    </w:p>
    <w:p w:rsidR="00130E7C" w:rsidRPr="00770949" w:rsidRDefault="00130E7C" w:rsidP="00770949">
      <w:pPr>
        <w:pStyle w:val="ConsPlusNonformat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70949">
        <w:rPr>
          <w:rFonts w:ascii="Times New Roman" w:hAnsi="Times New Roman" w:cs="Times New Roman"/>
        </w:rPr>
        <w:t>подчеркнуть нужное</w:t>
      </w:r>
      <w:r>
        <w:rPr>
          <w:rFonts w:ascii="Times New Roman" w:hAnsi="Times New Roman" w:cs="Times New Roman"/>
        </w:rPr>
        <w:t>)</w:t>
      </w:r>
    </w:p>
    <w:p w:rsidR="00130E7C" w:rsidRPr="00770949" w:rsidRDefault="00130E7C" w:rsidP="00F358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(для)</w:t>
      </w:r>
      <w:r w:rsidRPr="0077094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70949">
        <w:rPr>
          <w:rFonts w:ascii="Times New Roman" w:hAnsi="Times New Roman" w:cs="Times New Roman"/>
          <w:sz w:val="24"/>
          <w:szCs w:val="24"/>
        </w:rPr>
        <w:t>_____________________</w:t>
      </w:r>
    </w:p>
    <w:p w:rsidR="00130E7C" w:rsidRPr="00770949" w:rsidRDefault="00130E7C" w:rsidP="0077094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целевое назначение участка)</w:t>
      </w:r>
    </w:p>
    <w:p w:rsidR="00130E7C" w:rsidRPr="00770949" w:rsidRDefault="00130E7C" w:rsidP="00F358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E7C" w:rsidRPr="00770949" w:rsidRDefault="00130E7C" w:rsidP="00F358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0949">
        <w:rPr>
          <w:rFonts w:ascii="Times New Roman" w:hAnsi="Times New Roman" w:cs="Times New Roman"/>
          <w:sz w:val="24"/>
          <w:szCs w:val="24"/>
        </w:rPr>
        <w:t>Приложение:</w:t>
      </w:r>
    </w:p>
    <w:p w:rsidR="00130E7C" w:rsidRPr="00770949" w:rsidRDefault="00130E7C" w:rsidP="00770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949">
        <w:rPr>
          <w:rFonts w:ascii="Times New Roman" w:hAnsi="Times New Roman" w:cs="Times New Roman"/>
          <w:sz w:val="24"/>
          <w:szCs w:val="24"/>
        </w:rPr>
        <w:t>1. Документ, удостоверяющий личность заявителя.</w:t>
      </w:r>
    </w:p>
    <w:p w:rsidR="00130E7C" w:rsidRPr="00770949" w:rsidRDefault="00130E7C" w:rsidP="00770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949">
        <w:rPr>
          <w:rFonts w:ascii="Times New Roman" w:hAnsi="Times New Roman" w:cs="Times New Roman"/>
          <w:sz w:val="24"/>
          <w:szCs w:val="24"/>
        </w:rPr>
        <w:t>2. Правоустанавливающие документы на земельный участок с планом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949">
        <w:rPr>
          <w:rFonts w:ascii="Times New Roman" w:hAnsi="Times New Roman" w:cs="Times New Roman"/>
          <w:sz w:val="24"/>
          <w:szCs w:val="24"/>
        </w:rPr>
        <w:t>участка.</w:t>
      </w:r>
    </w:p>
    <w:p w:rsidR="00130E7C" w:rsidRPr="00770949" w:rsidRDefault="00130E7C" w:rsidP="00770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949">
        <w:rPr>
          <w:rFonts w:ascii="Times New Roman" w:hAnsi="Times New Roman" w:cs="Times New Roman"/>
          <w:sz w:val="24"/>
          <w:szCs w:val="24"/>
        </w:rPr>
        <w:t>3. Правоустанавливающие документы на объект недвижимости.</w:t>
      </w:r>
    </w:p>
    <w:p w:rsidR="00130E7C" w:rsidRPr="00770949" w:rsidRDefault="00130E7C" w:rsidP="00770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949">
        <w:rPr>
          <w:rFonts w:ascii="Times New Roman" w:hAnsi="Times New Roman" w:cs="Times New Roman"/>
          <w:sz w:val="24"/>
          <w:szCs w:val="24"/>
        </w:rPr>
        <w:t>4.   Схема  расположения  объекта  капитального  строительства  в  границах</w:t>
      </w:r>
    </w:p>
    <w:p w:rsidR="00130E7C" w:rsidRPr="00770949" w:rsidRDefault="00130E7C" w:rsidP="00770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949">
        <w:rPr>
          <w:rFonts w:ascii="Times New Roman" w:hAnsi="Times New Roman" w:cs="Times New Roman"/>
          <w:sz w:val="24"/>
          <w:szCs w:val="24"/>
        </w:rPr>
        <w:t>отведенного под строительство земельного участка.</w:t>
      </w:r>
    </w:p>
    <w:p w:rsidR="00130E7C" w:rsidRDefault="00130E7C" w:rsidP="00770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949">
        <w:rPr>
          <w:rFonts w:ascii="Times New Roman" w:hAnsi="Times New Roman" w:cs="Times New Roman"/>
          <w:sz w:val="24"/>
          <w:szCs w:val="24"/>
        </w:rPr>
        <w:t>5. Техпаспорт.</w:t>
      </w:r>
    </w:p>
    <w:p w:rsidR="00130E7C" w:rsidRPr="00A4785A" w:rsidRDefault="00130E7C" w:rsidP="00770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85A">
        <w:rPr>
          <w:rFonts w:ascii="Times New Roman" w:hAnsi="Times New Roman" w:cs="Times New Roman"/>
          <w:sz w:val="24"/>
          <w:szCs w:val="24"/>
        </w:rPr>
        <w:t>6. Р</w:t>
      </w:r>
      <w:r w:rsidRPr="00A4785A">
        <w:rPr>
          <w:rFonts w:ascii="Times New Roman" w:hAnsi="Times New Roman" w:cs="Times New Roman"/>
          <w:color w:val="000000"/>
          <w:sz w:val="24"/>
          <w:szCs w:val="24"/>
        </w:rPr>
        <w:t>азрешение на ввод в эксплуатацию объекта недвижимости.</w:t>
      </w:r>
    </w:p>
    <w:p w:rsidR="00130E7C" w:rsidRDefault="00130E7C" w:rsidP="00F358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E7C" w:rsidRDefault="00130E7C" w:rsidP="00F358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E7C" w:rsidRPr="00770949" w:rsidRDefault="00130E7C" w:rsidP="00F358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«___»__________</w:t>
      </w:r>
      <w:r w:rsidRPr="003806A2">
        <w:rPr>
          <w:rFonts w:ascii="Times New Roman" w:hAnsi="Times New Roman" w:cs="Times New Roman"/>
          <w:sz w:val="24"/>
          <w:szCs w:val="24"/>
        </w:rPr>
        <w:t xml:space="preserve"> 20__ г.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806A2">
        <w:rPr>
          <w:rFonts w:ascii="Times New Roman" w:hAnsi="Times New Roman" w:cs="Times New Roman"/>
          <w:sz w:val="24"/>
          <w:szCs w:val="24"/>
        </w:rPr>
        <w:t xml:space="preserve">одпись </w:t>
      </w:r>
      <w:r>
        <w:rPr>
          <w:rFonts w:ascii="Times New Roman" w:hAnsi="Times New Roman" w:cs="Times New Roman"/>
          <w:sz w:val="24"/>
          <w:szCs w:val="24"/>
        </w:rPr>
        <w:t>заявителя_______________</w:t>
      </w:r>
    </w:p>
    <w:p w:rsidR="00130E7C" w:rsidRDefault="00130E7C" w:rsidP="00770949">
      <w:pPr>
        <w:spacing w:line="240" w:lineRule="auto"/>
        <w:ind w:left="4860"/>
        <w:jc w:val="center"/>
        <w:rPr>
          <w:sz w:val="24"/>
          <w:szCs w:val="24"/>
        </w:rPr>
      </w:pPr>
    </w:p>
    <w:p w:rsidR="00130E7C" w:rsidRDefault="00130E7C" w:rsidP="00770949">
      <w:pPr>
        <w:spacing w:line="240" w:lineRule="auto"/>
        <w:ind w:left="4860"/>
        <w:jc w:val="center"/>
        <w:rPr>
          <w:sz w:val="24"/>
          <w:szCs w:val="24"/>
        </w:rPr>
      </w:pPr>
    </w:p>
    <w:p w:rsidR="00130E7C" w:rsidRDefault="00130E7C" w:rsidP="00FD4A8B">
      <w:pPr>
        <w:spacing w:line="240" w:lineRule="auto"/>
        <w:jc w:val="center"/>
        <w:rPr>
          <w:sz w:val="24"/>
          <w:szCs w:val="24"/>
        </w:rPr>
      </w:pPr>
    </w:p>
    <w:p w:rsidR="00130E7C" w:rsidRDefault="00130E7C" w:rsidP="00FD4A8B">
      <w:pPr>
        <w:spacing w:line="240" w:lineRule="auto"/>
        <w:jc w:val="center"/>
        <w:rPr>
          <w:sz w:val="24"/>
          <w:szCs w:val="24"/>
        </w:rPr>
      </w:pPr>
    </w:p>
    <w:p w:rsidR="00130E7C" w:rsidRPr="006021EA" w:rsidRDefault="00130E7C" w:rsidP="00FD4A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770949">
        <w:rPr>
          <w:sz w:val="24"/>
          <w:szCs w:val="24"/>
        </w:rPr>
        <w:br w:type="page"/>
      </w:r>
      <w:r>
        <w:rPr>
          <w:sz w:val="24"/>
          <w:szCs w:val="24"/>
        </w:rPr>
        <w:t xml:space="preserve">                                                                              Приложение 2</w:t>
      </w:r>
    </w:p>
    <w:p w:rsidR="00130E7C" w:rsidRPr="006021EA" w:rsidRDefault="00130E7C" w:rsidP="00770949">
      <w:pPr>
        <w:spacing w:line="240" w:lineRule="auto"/>
        <w:ind w:left="4860"/>
        <w:jc w:val="center"/>
        <w:rPr>
          <w:sz w:val="24"/>
          <w:szCs w:val="24"/>
        </w:rPr>
      </w:pPr>
      <w:r w:rsidRPr="006021EA">
        <w:rPr>
          <w:sz w:val="24"/>
          <w:szCs w:val="24"/>
        </w:rPr>
        <w:t>к административному регламенту</w:t>
      </w:r>
    </w:p>
    <w:p w:rsidR="00130E7C" w:rsidRPr="006021EA" w:rsidRDefault="00130E7C" w:rsidP="00770949">
      <w:pPr>
        <w:spacing w:line="240" w:lineRule="auto"/>
        <w:ind w:left="4860"/>
        <w:jc w:val="center"/>
        <w:rPr>
          <w:sz w:val="24"/>
          <w:szCs w:val="24"/>
        </w:rPr>
      </w:pPr>
      <w:r w:rsidRPr="006021EA">
        <w:rPr>
          <w:sz w:val="24"/>
          <w:szCs w:val="24"/>
        </w:rPr>
        <w:t>предоставления муниципальной услуги</w:t>
      </w:r>
    </w:p>
    <w:p w:rsidR="00130E7C" w:rsidRPr="00CA532F" w:rsidRDefault="00130E7C" w:rsidP="00770949">
      <w:pPr>
        <w:autoSpaceDE w:val="0"/>
        <w:autoSpaceDN w:val="0"/>
        <w:adjustRightInd w:val="0"/>
        <w:spacing w:line="240" w:lineRule="auto"/>
        <w:ind w:left="4860"/>
        <w:jc w:val="center"/>
        <w:outlineLvl w:val="0"/>
        <w:rPr>
          <w:rFonts w:ascii="Arial" w:hAnsi="Arial" w:cs="Arial"/>
          <w:sz w:val="20"/>
          <w:szCs w:val="20"/>
        </w:rPr>
      </w:pPr>
      <w:r w:rsidRPr="006021EA">
        <w:rPr>
          <w:rStyle w:val="FontStyle16"/>
          <w:sz w:val="24"/>
          <w:szCs w:val="24"/>
        </w:rPr>
        <w:t>«</w:t>
      </w:r>
      <w:r w:rsidRPr="003E785A">
        <w:rPr>
          <w:sz w:val="24"/>
          <w:szCs w:val="24"/>
        </w:rPr>
        <w:t>Присвоение адресов объектам недвижимости и ведение адресного реестра</w:t>
      </w:r>
      <w:r w:rsidRPr="006021EA">
        <w:rPr>
          <w:sz w:val="24"/>
          <w:szCs w:val="24"/>
        </w:rPr>
        <w:t>»</w:t>
      </w:r>
    </w:p>
    <w:p w:rsidR="00130E7C" w:rsidRPr="00CA532F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0E7C" w:rsidRPr="00CA532F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0E7C" w:rsidRPr="00CA532F" w:rsidRDefault="00130E7C" w:rsidP="00F358D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A532F">
        <w:rPr>
          <w:rFonts w:ascii="Times New Roman" w:hAnsi="Times New Roman" w:cs="Times New Roman"/>
          <w:sz w:val="26"/>
          <w:szCs w:val="26"/>
        </w:rPr>
        <w:t>БЛОК-СХЕМА</w:t>
      </w:r>
    </w:p>
    <w:p w:rsidR="00130E7C" w:rsidRPr="00CA532F" w:rsidRDefault="00130E7C" w:rsidP="00F358D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A532F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130E7C" w:rsidRPr="00CA532F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0E7C" w:rsidRPr="00CA532F" w:rsidRDefault="00130E7C" w:rsidP="00F358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43C">
        <w:rPr>
          <w:rFonts w:ascii="Times New Roman" w:hAnsi="Times New Roman" w:cs="Times New Roman"/>
          <w:sz w:val="26"/>
          <w:szCs w:val="26"/>
        </w:rPr>
        <w:pict>
          <v:shape id="_x0000_i1026" type="#_x0000_t75" style="width:460.5pt;height:498pt">
            <v:imagedata r:id="rId9" o:title=""/>
          </v:shape>
        </w:pict>
      </w:r>
    </w:p>
    <w:p w:rsidR="00130E7C" w:rsidRPr="00FE7C60" w:rsidRDefault="00130E7C" w:rsidP="00FD4A8B">
      <w:pPr>
        <w:spacing w:line="240" w:lineRule="auto"/>
        <w:jc w:val="center"/>
        <w:rPr>
          <w:sz w:val="24"/>
          <w:szCs w:val="24"/>
        </w:rPr>
      </w:pPr>
      <w:r>
        <w:rPr>
          <w:sz w:val="26"/>
          <w:szCs w:val="26"/>
        </w:rPr>
        <w:t>___________</w:t>
      </w:r>
      <w:r w:rsidRPr="00CA532F">
        <w:rPr>
          <w:sz w:val="26"/>
          <w:szCs w:val="26"/>
        </w:rPr>
        <w:br w:type="page"/>
      </w: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sz w:val="24"/>
          <w:szCs w:val="24"/>
        </w:rPr>
        <w:t>Приложение 3</w:t>
      </w:r>
    </w:p>
    <w:p w:rsidR="00130E7C" w:rsidRPr="00FE7C60" w:rsidRDefault="00130E7C" w:rsidP="00FE7C60">
      <w:pPr>
        <w:spacing w:line="240" w:lineRule="auto"/>
        <w:ind w:left="5040"/>
        <w:jc w:val="center"/>
        <w:rPr>
          <w:sz w:val="24"/>
          <w:szCs w:val="24"/>
        </w:rPr>
      </w:pPr>
      <w:r w:rsidRPr="00FE7C60">
        <w:rPr>
          <w:sz w:val="24"/>
          <w:szCs w:val="24"/>
        </w:rPr>
        <w:t>к административному регламенту</w:t>
      </w:r>
    </w:p>
    <w:p w:rsidR="00130E7C" w:rsidRPr="00FE7C60" w:rsidRDefault="00130E7C" w:rsidP="00FE7C60">
      <w:pPr>
        <w:spacing w:line="240" w:lineRule="auto"/>
        <w:ind w:left="5040"/>
        <w:jc w:val="center"/>
        <w:rPr>
          <w:sz w:val="24"/>
          <w:szCs w:val="24"/>
        </w:rPr>
      </w:pPr>
      <w:r w:rsidRPr="00FE7C60">
        <w:rPr>
          <w:sz w:val="24"/>
          <w:szCs w:val="24"/>
        </w:rPr>
        <w:t>предоставления муниципальной услуги</w:t>
      </w:r>
    </w:p>
    <w:p w:rsidR="00130E7C" w:rsidRPr="00FE7C60" w:rsidRDefault="00130E7C" w:rsidP="00FE7C60">
      <w:pPr>
        <w:pStyle w:val="ConsPlusNormal"/>
        <w:ind w:left="5040"/>
        <w:jc w:val="center"/>
        <w:rPr>
          <w:rFonts w:ascii="Times New Roman" w:hAnsi="Times New Roman" w:cs="Times New Roman"/>
          <w:sz w:val="26"/>
          <w:szCs w:val="26"/>
        </w:rPr>
      </w:pPr>
      <w:r w:rsidRPr="00FE7C60">
        <w:rPr>
          <w:rStyle w:val="FontStyle16"/>
          <w:sz w:val="24"/>
          <w:szCs w:val="24"/>
        </w:rPr>
        <w:t>«</w:t>
      </w:r>
      <w:r w:rsidRPr="00FE7C60">
        <w:rPr>
          <w:rFonts w:ascii="Times New Roman" w:hAnsi="Times New Roman" w:cs="Times New Roman"/>
          <w:sz w:val="24"/>
          <w:szCs w:val="24"/>
        </w:rPr>
        <w:t>Присвоение адресов объектам недвижимости и ведение адресного реестра»</w:t>
      </w:r>
    </w:p>
    <w:p w:rsidR="00130E7C" w:rsidRPr="00CA532F" w:rsidRDefault="00130E7C" w:rsidP="00F358D9">
      <w:pPr>
        <w:pStyle w:val="a"/>
        <w:tabs>
          <w:tab w:val="left" w:pos="1500"/>
        </w:tabs>
        <w:spacing w:before="0" w:after="0" w:line="360" w:lineRule="auto"/>
        <w:ind w:right="0" w:firstLine="709"/>
        <w:jc w:val="right"/>
        <w:rPr>
          <w:b/>
          <w:bCs/>
          <w:sz w:val="24"/>
          <w:szCs w:val="24"/>
          <w:lang w:eastAsia="en-US"/>
        </w:rPr>
      </w:pPr>
    </w:p>
    <w:p w:rsidR="00130E7C" w:rsidRPr="00CA532F" w:rsidRDefault="00130E7C" w:rsidP="00F358D9">
      <w:pPr>
        <w:pStyle w:val="a"/>
        <w:tabs>
          <w:tab w:val="left" w:pos="1500"/>
        </w:tabs>
        <w:spacing w:before="0" w:after="0" w:line="360" w:lineRule="auto"/>
        <w:ind w:right="0" w:firstLine="709"/>
        <w:jc w:val="right"/>
        <w:rPr>
          <w:b/>
          <w:bCs/>
          <w:sz w:val="24"/>
          <w:szCs w:val="24"/>
          <w:lang w:eastAsia="en-US"/>
        </w:rPr>
      </w:pPr>
    </w:p>
    <w:p w:rsidR="00130E7C" w:rsidRPr="00CA532F" w:rsidRDefault="00130E7C" w:rsidP="00F358D9">
      <w:pPr>
        <w:pStyle w:val="a"/>
        <w:tabs>
          <w:tab w:val="left" w:pos="1500"/>
        </w:tabs>
        <w:spacing w:before="0" w:after="0" w:line="360" w:lineRule="auto"/>
        <w:ind w:right="0" w:firstLine="709"/>
        <w:jc w:val="right"/>
        <w:rPr>
          <w:b/>
          <w:bCs/>
          <w:sz w:val="24"/>
          <w:szCs w:val="24"/>
          <w:lang w:eastAsia="en-US"/>
        </w:rPr>
      </w:pPr>
    </w:p>
    <w:p w:rsidR="00130E7C" w:rsidRDefault="00130E7C" w:rsidP="00F358D9">
      <w:pPr>
        <w:tabs>
          <w:tab w:val="left" w:pos="1500"/>
        </w:tabs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CA532F">
        <w:rPr>
          <w:b/>
          <w:bCs/>
          <w:sz w:val="24"/>
          <w:szCs w:val="24"/>
        </w:rPr>
        <w:t xml:space="preserve">БЛАНК </w:t>
      </w:r>
    </w:p>
    <w:p w:rsidR="00130E7C" w:rsidRDefault="00130E7C" w:rsidP="00F358D9">
      <w:pPr>
        <w:tabs>
          <w:tab w:val="left" w:pos="1500"/>
        </w:tabs>
        <w:spacing w:line="240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сельского поселения Верхнеказымский</w:t>
      </w:r>
    </w:p>
    <w:p w:rsidR="00130E7C" w:rsidRDefault="00130E7C" w:rsidP="00F358D9">
      <w:pPr>
        <w:tabs>
          <w:tab w:val="left" w:pos="1500"/>
        </w:tabs>
        <w:spacing w:line="240" w:lineRule="auto"/>
        <w:ind w:firstLine="709"/>
        <w:jc w:val="center"/>
        <w:rPr>
          <w:b/>
          <w:bCs/>
          <w:sz w:val="24"/>
          <w:szCs w:val="24"/>
        </w:rPr>
      </w:pPr>
    </w:p>
    <w:p w:rsidR="00130E7C" w:rsidRPr="00CA532F" w:rsidRDefault="00130E7C" w:rsidP="00F358D9">
      <w:pPr>
        <w:tabs>
          <w:tab w:val="left" w:pos="1500"/>
        </w:tabs>
        <w:spacing w:line="240" w:lineRule="auto"/>
        <w:ind w:firstLine="709"/>
        <w:jc w:val="center"/>
        <w:rPr>
          <w:b/>
          <w:bCs/>
          <w:sz w:val="24"/>
          <w:szCs w:val="24"/>
        </w:rPr>
      </w:pPr>
    </w:p>
    <w:p w:rsidR="00130E7C" w:rsidRPr="00CA532F" w:rsidRDefault="00130E7C" w:rsidP="00F358D9">
      <w:pPr>
        <w:tabs>
          <w:tab w:val="left" w:pos="1500"/>
        </w:tabs>
        <w:spacing w:line="240" w:lineRule="auto"/>
        <w:rPr>
          <w:b/>
          <w:bCs/>
          <w:sz w:val="24"/>
          <w:szCs w:val="24"/>
        </w:rPr>
      </w:pPr>
      <w:r w:rsidRPr="00CA532F">
        <w:rPr>
          <w:b/>
          <w:bCs/>
          <w:sz w:val="24"/>
          <w:szCs w:val="24"/>
        </w:rPr>
        <w:t xml:space="preserve">Запрос о предоставлении </w:t>
      </w:r>
    </w:p>
    <w:p w:rsidR="00130E7C" w:rsidRPr="00CA532F" w:rsidRDefault="00130E7C" w:rsidP="00F358D9">
      <w:pPr>
        <w:tabs>
          <w:tab w:val="left" w:pos="1500"/>
        </w:tabs>
        <w:spacing w:line="240" w:lineRule="auto"/>
        <w:rPr>
          <w:b/>
          <w:bCs/>
          <w:sz w:val="24"/>
          <w:szCs w:val="24"/>
        </w:rPr>
      </w:pPr>
      <w:r w:rsidRPr="00CA532F">
        <w:rPr>
          <w:b/>
          <w:bCs/>
          <w:sz w:val="24"/>
          <w:szCs w:val="24"/>
        </w:rPr>
        <w:t>информации/ сведений /документа</w:t>
      </w:r>
    </w:p>
    <w:p w:rsidR="00130E7C" w:rsidRDefault="00130E7C" w:rsidP="00F358D9">
      <w:pPr>
        <w:tabs>
          <w:tab w:val="left" w:pos="15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A532F">
        <w:rPr>
          <w:sz w:val="24"/>
          <w:szCs w:val="24"/>
        </w:rPr>
        <w:t>(нужное подчеркнуть)</w:t>
      </w:r>
    </w:p>
    <w:p w:rsidR="00130E7C" w:rsidRDefault="00130E7C" w:rsidP="00F358D9">
      <w:pPr>
        <w:tabs>
          <w:tab w:val="left" w:pos="1500"/>
        </w:tabs>
        <w:spacing w:line="240" w:lineRule="auto"/>
        <w:rPr>
          <w:sz w:val="24"/>
          <w:szCs w:val="24"/>
        </w:rPr>
      </w:pPr>
    </w:p>
    <w:p w:rsidR="00130E7C" w:rsidRPr="00CA532F" w:rsidRDefault="00130E7C" w:rsidP="00F358D9">
      <w:pPr>
        <w:tabs>
          <w:tab w:val="left" w:pos="1500"/>
        </w:tabs>
        <w:spacing w:line="240" w:lineRule="auto"/>
        <w:rPr>
          <w:sz w:val="24"/>
          <w:szCs w:val="24"/>
        </w:rPr>
      </w:pPr>
    </w:p>
    <w:p w:rsidR="00130E7C" w:rsidRDefault="00130E7C" w:rsidP="00F358D9">
      <w:pPr>
        <w:spacing w:line="240" w:lineRule="auto"/>
        <w:ind w:firstLine="709"/>
        <w:jc w:val="center"/>
        <w:rPr>
          <w:sz w:val="24"/>
          <w:szCs w:val="24"/>
        </w:rPr>
      </w:pPr>
      <w:r w:rsidRPr="00CA532F">
        <w:rPr>
          <w:sz w:val="24"/>
          <w:szCs w:val="24"/>
        </w:rPr>
        <w:t>Уважаемый (ая) __________________________________!</w:t>
      </w:r>
    </w:p>
    <w:p w:rsidR="00130E7C" w:rsidRPr="00CA532F" w:rsidRDefault="00130E7C" w:rsidP="00F358D9">
      <w:pPr>
        <w:spacing w:line="240" w:lineRule="auto"/>
        <w:ind w:firstLine="709"/>
        <w:jc w:val="center"/>
        <w:rPr>
          <w:sz w:val="24"/>
          <w:szCs w:val="24"/>
        </w:rPr>
      </w:pPr>
    </w:p>
    <w:p w:rsidR="00130E7C" w:rsidRPr="00CA532F" w:rsidRDefault="00130E7C" w:rsidP="00F358D9">
      <w:pPr>
        <w:spacing w:line="240" w:lineRule="auto"/>
        <w:ind w:firstLine="567"/>
        <w:jc w:val="both"/>
        <w:rPr>
          <w:sz w:val="24"/>
          <w:szCs w:val="24"/>
        </w:rPr>
      </w:pPr>
      <w:r w:rsidRPr="00CA532F">
        <w:rPr>
          <w:sz w:val="24"/>
          <w:szCs w:val="24"/>
        </w:rPr>
        <w:t xml:space="preserve">Прошу Вас предоставить (указать запрашиваемую информацию/ сведения/ акт) </w:t>
      </w:r>
      <w:r w:rsidRPr="00CA532F">
        <w:t>____________________________________________________________________________________________________________________________________</w:t>
      </w:r>
    </w:p>
    <w:p w:rsidR="00130E7C" w:rsidRPr="00CA532F" w:rsidRDefault="00130E7C" w:rsidP="00F358D9">
      <w:pPr>
        <w:spacing w:line="240" w:lineRule="auto"/>
        <w:ind w:firstLine="567"/>
        <w:jc w:val="both"/>
        <w:rPr>
          <w:sz w:val="24"/>
          <w:szCs w:val="24"/>
        </w:rPr>
      </w:pPr>
      <w:r w:rsidRPr="00CA532F">
        <w:rPr>
          <w:sz w:val="24"/>
          <w:szCs w:val="24"/>
        </w:rPr>
        <w:t>в целях предоставления государственной (муниципальной) услуги _____________________________________________________________________________</w:t>
      </w:r>
    </w:p>
    <w:p w:rsidR="00130E7C" w:rsidRPr="00E4488A" w:rsidRDefault="00130E7C" w:rsidP="00F358D9">
      <w:pPr>
        <w:spacing w:line="240" w:lineRule="auto"/>
        <w:ind w:firstLine="567"/>
        <w:jc w:val="center"/>
        <w:rPr>
          <w:sz w:val="20"/>
          <w:szCs w:val="20"/>
        </w:rPr>
      </w:pPr>
      <w:r w:rsidRPr="00E4488A">
        <w:rPr>
          <w:sz w:val="20"/>
          <w:szCs w:val="20"/>
        </w:rPr>
        <w:t>(указать наименование услуги и правовое основание запроса)</w:t>
      </w:r>
    </w:p>
    <w:p w:rsidR="00130E7C" w:rsidRPr="00CA532F" w:rsidRDefault="00130E7C" w:rsidP="00F358D9">
      <w:pPr>
        <w:spacing w:line="240" w:lineRule="auto"/>
        <w:jc w:val="center"/>
        <w:rPr>
          <w:sz w:val="24"/>
          <w:szCs w:val="24"/>
        </w:rPr>
      </w:pPr>
      <w:r w:rsidRPr="00CA532F">
        <w:rPr>
          <w:sz w:val="24"/>
          <w:szCs w:val="24"/>
        </w:rPr>
        <w:t xml:space="preserve">_____________________________________________________________________________ </w:t>
      </w:r>
    </w:p>
    <w:p w:rsidR="00130E7C" w:rsidRPr="00E4488A" w:rsidRDefault="00130E7C" w:rsidP="00F358D9">
      <w:pPr>
        <w:spacing w:line="240" w:lineRule="auto"/>
        <w:jc w:val="center"/>
        <w:rPr>
          <w:sz w:val="20"/>
          <w:szCs w:val="20"/>
        </w:rPr>
      </w:pPr>
      <w:r w:rsidRPr="00E4488A">
        <w:rPr>
          <w:sz w:val="20"/>
          <w:szCs w:val="20"/>
        </w:rPr>
        <w:t>(указать ФИО получателя услуги полностью).</w:t>
      </w:r>
    </w:p>
    <w:p w:rsidR="00130E7C" w:rsidRPr="00CA532F" w:rsidRDefault="00130E7C" w:rsidP="00E4488A">
      <w:pPr>
        <w:spacing w:line="240" w:lineRule="auto"/>
        <w:ind w:firstLine="540"/>
        <w:rPr>
          <w:sz w:val="24"/>
          <w:szCs w:val="24"/>
        </w:rPr>
      </w:pPr>
      <w:r w:rsidRPr="00CA532F">
        <w:rPr>
          <w:sz w:val="24"/>
          <w:szCs w:val="24"/>
        </w:rPr>
        <w:t xml:space="preserve">на основании следующих сведений </w:t>
      </w:r>
    </w:p>
    <w:p w:rsidR="00130E7C" w:rsidRPr="00CA532F" w:rsidRDefault="00130E7C" w:rsidP="00F358D9">
      <w:pPr>
        <w:spacing w:line="240" w:lineRule="auto"/>
        <w:jc w:val="center"/>
        <w:rPr>
          <w:sz w:val="24"/>
          <w:szCs w:val="24"/>
        </w:rPr>
      </w:pPr>
      <w:r w:rsidRPr="00CA532F">
        <w:rPr>
          <w:sz w:val="24"/>
          <w:szCs w:val="24"/>
        </w:rPr>
        <w:t xml:space="preserve">_____________________________________________________________________________ </w:t>
      </w:r>
    </w:p>
    <w:p w:rsidR="00130E7C" w:rsidRPr="00E4488A" w:rsidRDefault="00130E7C" w:rsidP="00F358D9">
      <w:pPr>
        <w:spacing w:line="240" w:lineRule="auto"/>
        <w:jc w:val="center"/>
        <w:rPr>
          <w:sz w:val="20"/>
          <w:szCs w:val="20"/>
        </w:rPr>
      </w:pPr>
      <w:r w:rsidRPr="00E4488A">
        <w:rPr>
          <w:sz w:val="20"/>
          <w:szCs w:val="20"/>
        </w:rPr>
        <w:t>(указать сведения в составе запроса)</w:t>
      </w:r>
    </w:p>
    <w:p w:rsidR="00130E7C" w:rsidRPr="00CA532F" w:rsidRDefault="00130E7C" w:rsidP="00F358D9">
      <w:pPr>
        <w:spacing w:line="240" w:lineRule="auto"/>
        <w:jc w:val="center"/>
        <w:rPr>
          <w:sz w:val="24"/>
          <w:szCs w:val="24"/>
        </w:rPr>
      </w:pPr>
    </w:p>
    <w:p w:rsidR="00130E7C" w:rsidRPr="00CA532F" w:rsidRDefault="00130E7C" w:rsidP="00F358D9">
      <w:pPr>
        <w:spacing w:line="240" w:lineRule="auto"/>
        <w:ind w:firstLine="567"/>
        <w:jc w:val="both"/>
        <w:rPr>
          <w:sz w:val="24"/>
          <w:szCs w:val="24"/>
        </w:rPr>
      </w:pPr>
      <w:r w:rsidRPr="00CA532F">
        <w:rPr>
          <w:sz w:val="24"/>
          <w:szCs w:val="24"/>
        </w:rPr>
        <w:t xml:space="preserve">Ответ прошу направить в срок до _______.    </w:t>
      </w:r>
    </w:p>
    <w:p w:rsidR="00130E7C" w:rsidRPr="00CA532F" w:rsidRDefault="00130E7C" w:rsidP="00F358D9">
      <w:pPr>
        <w:spacing w:line="240" w:lineRule="auto"/>
        <w:ind w:firstLine="567"/>
        <w:jc w:val="both"/>
        <w:rPr>
          <w:sz w:val="24"/>
          <w:szCs w:val="24"/>
        </w:rPr>
      </w:pPr>
      <w:r w:rsidRPr="00CA532F">
        <w:rPr>
          <w:sz w:val="24"/>
          <w:szCs w:val="24"/>
        </w:rPr>
        <w:t>К запросу прилагаются:</w:t>
      </w:r>
    </w:p>
    <w:p w:rsidR="00130E7C" w:rsidRPr="00FE7C60" w:rsidRDefault="00130E7C" w:rsidP="00FE7C60">
      <w:pPr>
        <w:numPr>
          <w:ilvl w:val="0"/>
          <w:numId w:val="6"/>
        </w:numPr>
        <w:spacing w:line="240" w:lineRule="auto"/>
        <w:ind w:left="0" w:firstLine="567"/>
        <w:jc w:val="center"/>
        <w:rPr>
          <w:sz w:val="20"/>
          <w:szCs w:val="20"/>
        </w:rPr>
      </w:pPr>
      <w:r w:rsidRPr="00CA532F">
        <w:rPr>
          <w:sz w:val="24"/>
          <w:szCs w:val="24"/>
        </w:rPr>
        <w:t xml:space="preserve">__________________________________________________________________   </w:t>
      </w:r>
      <w:r w:rsidRPr="00FE7C60">
        <w:rPr>
          <w:sz w:val="20"/>
          <w:szCs w:val="20"/>
        </w:rPr>
        <w:t>(указать наименование и количество экземпляров документа)</w:t>
      </w:r>
    </w:p>
    <w:p w:rsidR="00130E7C" w:rsidRPr="00CA532F" w:rsidRDefault="00130E7C" w:rsidP="00FE7C60">
      <w:pPr>
        <w:spacing w:line="240" w:lineRule="auto"/>
        <w:ind w:firstLine="567"/>
        <w:rPr>
          <w:sz w:val="24"/>
          <w:szCs w:val="24"/>
        </w:rPr>
      </w:pPr>
    </w:p>
    <w:p w:rsidR="00130E7C" w:rsidRDefault="00130E7C" w:rsidP="00FE7C60">
      <w:pPr>
        <w:numPr>
          <w:ilvl w:val="0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CA532F">
        <w:rPr>
          <w:sz w:val="24"/>
          <w:szCs w:val="24"/>
        </w:rPr>
        <w:t>__________________________________________________________________</w:t>
      </w:r>
    </w:p>
    <w:p w:rsidR="00130E7C" w:rsidRPr="00CA532F" w:rsidRDefault="00130E7C" w:rsidP="00FE7C60">
      <w:pPr>
        <w:spacing w:line="240" w:lineRule="auto"/>
        <w:ind w:left="360"/>
        <w:rPr>
          <w:sz w:val="24"/>
          <w:szCs w:val="24"/>
        </w:rPr>
      </w:pPr>
    </w:p>
    <w:p w:rsidR="00130E7C" w:rsidRPr="00CA532F" w:rsidRDefault="00130E7C" w:rsidP="00FE7C60">
      <w:pPr>
        <w:numPr>
          <w:ilvl w:val="0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CA532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</w:t>
      </w:r>
      <w:r w:rsidRPr="00CA532F">
        <w:rPr>
          <w:sz w:val="24"/>
          <w:szCs w:val="24"/>
        </w:rPr>
        <w:t>____</w:t>
      </w:r>
    </w:p>
    <w:p w:rsidR="00130E7C" w:rsidRPr="00CA532F" w:rsidRDefault="00130E7C" w:rsidP="00F358D9">
      <w:pPr>
        <w:spacing w:line="24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1E0"/>
      </w:tblPr>
      <w:tblGrid>
        <w:gridCol w:w="5353"/>
        <w:gridCol w:w="4143"/>
      </w:tblGrid>
      <w:tr w:rsidR="00130E7C" w:rsidRPr="0093478D">
        <w:tc>
          <w:tcPr>
            <w:tcW w:w="5353" w:type="dxa"/>
          </w:tcPr>
          <w:p w:rsidR="00130E7C" w:rsidRPr="0093478D" w:rsidRDefault="00130E7C" w:rsidP="00FE7C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  <w:p w:rsidR="00130E7C" w:rsidRDefault="00130E7C" w:rsidP="00827C16">
            <w:pPr>
              <w:spacing w:line="240" w:lineRule="auto"/>
              <w:ind w:firstLine="709"/>
              <w:rPr>
                <w:sz w:val="24"/>
                <w:szCs w:val="24"/>
              </w:rPr>
            </w:pPr>
            <w:r w:rsidRPr="0093478D">
              <w:rPr>
                <w:sz w:val="24"/>
                <w:szCs w:val="24"/>
              </w:rPr>
              <w:t xml:space="preserve">                      __________________________(Фамилия И.О.)</w:t>
            </w:r>
          </w:p>
          <w:p w:rsidR="00130E7C" w:rsidRPr="00FE7C60" w:rsidRDefault="00130E7C" w:rsidP="00827C16">
            <w:pPr>
              <w:spacing w:line="240" w:lineRule="auto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(подпись)</w:t>
            </w:r>
          </w:p>
        </w:tc>
        <w:tc>
          <w:tcPr>
            <w:tcW w:w="4143" w:type="dxa"/>
          </w:tcPr>
          <w:p w:rsidR="00130E7C" w:rsidRPr="0093478D" w:rsidRDefault="00130E7C" w:rsidP="00827C16">
            <w:pPr>
              <w:spacing w:line="24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130E7C" w:rsidRPr="0093478D" w:rsidRDefault="00130E7C" w:rsidP="00827C16">
            <w:pPr>
              <w:spacing w:line="24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130E7C" w:rsidRPr="00FE7C60" w:rsidRDefault="00130E7C" w:rsidP="00827C1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478D">
              <w:rPr>
                <w:sz w:val="24"/>
                <w:szCs w:val="24"/>
              </w:rPr>
              <w:t xml:space="preserve">__________________________ </w:t>
            </w:r>
            <w:r w:rsidRPr="00FE7C60">
              <w:rPr>
                <w:sz w:val="20"/>
                <w:szCs w:val="20"/>
              </w:rPr>
              <w:t>(подпись)</w:t>
            </w:r>
          </w:p>
          <w:p w:rsidR="00130E7C" w:rsidRPr="0093478D" w:rsidRDefault="00130E7C" w:rsidP="00827C16">
            <w:pPr>
              <w:spacing w:line="240" w:lineRule="auto"/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:rsidR="00130E7C" w:rsidRDefault="00130E7C" w:rsidP="00FD4A8B">
      <w:pPr>
        <w:spacing w:line="240" w:lineRule="auto"/>
        <w:jc w:val="center"/>
      </w:pPr>
      <w:r w:rsidRPr="00CA532F">
        <w:rPr>
          <w:sz w:val="24"/>
          <w:szCs w:val="24"/>
        </w:rPr>
        <w:t>исп. _____________________________</w:t>
      </w:r>
      <w:r>
        <w:rPr>
          <w:sz w:val="24"/>
          <w:szCs w:val="24"/>
        </w:rPr>
        <w:t xml:space="preserve"> </w:t>
      </w:r>
      <w:r w:rsidRPr="00B53573">
        <w:rPr>
          <w:sz w:val="24"/>
          <w:szCs w:val="24"/>
        </w:rPr>
        <w:t>тел.</w:t>
      </w:r>
      <w:r w:rsidRPr="00CA532F">
        <w:t xml:space="preserve"> _____________________________</w:t>
      </w:r>
    </w:p>
    <w:p w:rsidR="00130E7C" w:rsidRDefault="00130E7C" w:rsidP="00FD4A8B">
      <w:pPr>
        <w:spacing w:line="240" w:lineRule="auto"/>
        <w:jc w:val="center"/>
      </w:pPr>
    </w:p>
    <w:p w:rsidR="00130E7C" w:rsidRDefault="00130E7C" w:rsidP="00FD4A8B">
      <w:pPr>
        <w:spacing w:line="240" w:lineRule="auto"/>
        <w:jc w:val="center"/>
        <w:rPr>
          <w:sz w:val="24"/>
          <w:szCs w:val="24"/>
        </w:rPr>
      </w:pPr>
    </w:p>
    <w:p w:rsidR="00130E7C" w:rsidRPr="00FE7C60" w:rsidRDefault="00130E7C" w:rsidP="00FD4A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A532F">
        <w:br w:type="page"/>
      </w:r>
      <w:r>
        <w:t xml:space="preserve">                                                                     </w:t>
      </w:r>
      <w:r>
        <w:rPr>
          <w:sz w:val="24"/>
          <w:szCs w:val="24"/>
        </w:rPr>
        <w:t>Приложение 4</w:t>
      </w:r>
    </w:p>
    <w:p w:rsidR="00130E7C" w:rsidRPr="00FE7C60" w:rsidRDefault="00130E7C" w:rsidP="00E4488A">
      <w:pPr>
        <w:spacing w:line="240" w:lineRule="auto"/>
        <w:ind w:left="5040"/>
        <w:jc w:val="center"/>
        <w:rPr>
          <w:sz w:val="24"/>
          <w:szCs w:val="24"/>
        </w:rPr>
      </w:pPr>
      <w:r w:rsidRPr="00FE7C60">
        <w:rPr>
          <w:sz w:val="24"/>
          <w:szCs w:val="24"/>
        </w:rPr>
        <w:t>к административному регламенту</w:t>
      </w:r>
    </w:p>
    <w:p w:rsidR="00130E7C" w:rsidRPr="00FE7C60" w:rsidRDefault="00130E7C" w:rsidP="00E4488A">
      <w:pPr>
        <w:spacing w:line="240" w:lineRule="auto"/>
        <w:ind w:left="5040"/>
        <w:jc w:val="center"/>
        <w:rPr>
          <w:sz w:val="24"/>
          <w:szCs w:val="24"/>
        </w:rPr>
      </w:pPr>
      <w:r w:rsidRPr="00FE7C60">
        <w:rPr>
          <w:sz w:val="24"/>
          <w:szCs w:val="24"/>
        </w:rPr>
        <w:t>предоставления муниципальной услуги</w:t>
      </w:r>
    </w:p>
    <w:p w:rsidR="00130E7C" w:rsidRPr="00FE7C60" w:rsidRDefault="00130E7C" w:rsidP="00E4488A">
      <w:pPr>
        <w:pStyle w:val="ConsPlusNormal"/>
        <w:ind w:left="5040"/>
        <w:jc w:val="center"/>
        <w:rPr>
          <w:rFonts w:ascii="Times New Roman" w:hAnsi="Times New Roman" w:cs="Times New Roman"/>
          <w:sz w:val="26"/>
          <w:szCs w:val="26"/>
        </w:rPr>
      </w:pPr>
      <w:r w:rsidRPr="00FE7C60">
        <w:rPr>
          <w:rStyle w:val="FontStyle16"/>
          <w:sz w:val="24"/>
          <w:szCs w:val="24"/>
        </w:rPr>
        <w:t>«</w:t>
      </w:r>
      <w:r w:rsidRPr="00FE7C60">
        <w:rPr>
          <w:rFonts w:ascii="Times New Roman" w:hAnsi="Times New Roman" w:cs="Times New Roman"/>
          <w:sz w:val="24"/>
          <w:szCs w:val="24"/>
        </w:rPr>
        <w:t>Присвоение адресов объектам недвижимости и ведение адресного реестра»</w:t>
      </w:r>
    </w:p>
    <w:p w:rsidR="00130E7C" w:rsidRPr="00CA532F" w:rsidRDefault="00130E7C" w:rsidP="00F358D9">
      <w:pPr>
        <w:spacing w:line="240" w:lineRule="auto"/>
        <w:jc w:val="right"/>
        <w:rPr>
          <w:sz w:val="26"/>
          <w:szCs w:val="26"/>
        </w:rPr>
      </w:pPr>
    </w:p>
    <w:p w:rsidR="00130E7C" w:rsidRPr="00CA532F" w:rsidRDefault="00130E7C" w:rsidP="00F358D9">
      <w:pPr>
        <w:spacing w:line="240" w:lineRule="auto"/>
        <w:jc w:val="right"/>
        <w:rPr>
          <w:sz w:val="26"/>
          <w:szCs w:val="26"/>
        </w:rPr>
      </w:pPr>
    </w:p>
    <w:p w:rsidR="00130E7C" w:rsidRPr="00FE7C60" w:rsidRDefault="00130E7C" w:rsidP="00F358D9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b/>
          <w:bCs/>
          <w:sz w:val="24"/>
          <w:szCs w:val="24"/>
        </w:rPr>
      </w:pPr>
      <w:r w:rsidRPr="00FE7C60">
        <w:rPr>
          <w:sz w:val="24"/>
          <w:szCs w:val="24"/>
        </w:rPr>
        <w:t>Документы, находящиеся в распоряжении органов, предоставляющих государственные и муниципальные услуги, иных государственных органов, органов местного самоуправления, подведомственных указанным органам организаций, в соответствии с нормативными правовыми актами Российской Федерации, нормативными правовыми актами субъектов Российской Федерации, государственными правовыми актами, необходимые для предоставления муниципальной услуги «</w:t>
      </w:r>
      <w:r w:rsidRPr="00FE7C60">
        <w:rPr>
          <w:b/>
          <w:bCs/>
          <w:sz w:val="24"/>
          <w:szCs w:val="24"/>
        </w:rPr>
        <w:t>Присвоение адресов объектам недвижимости и ведение адресного реестра</w:t>
      </w:r>
      <w:r w:rsidRPr="00FE7C60">
        <w:rPr>
          <w:sz w:val="24"/>
          <w:szCs w:val="24"/>
        </w:rPr>
        <w:t xml:space="preserve">» </w:t>
      </w:r>
    </w:p>
    <w:p w:rsidR="00130E7C" w:rsidRPr="00CA532F" w:rsidRDefault="00130E7C" w:rsidP="00F358D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"/>
        <w:gridCol w:w="3100"/>
        <w:gridCol w:w="3402"/>
        <w:gridCol w:w="2410"/>
      </w:tblGrid>
      <w:tr w:rsidR="00130E7C" w:rsidRPr="0093478D" w:rsidTr="00FD4A8B">
        <w:tc>
          <w:tcPr>
            <w:tcW w:w="551" w:type="dxa"/>
          </w:tcPr>
          <w:p w:rsidR="00130E7C" w:rsidRPr="00E4488A" w:rsidRDefault="00130E7C" w:rsidP="00827C16">
            <w:pPr>
              <w:spacing w:line="240" w:lineRule="auto"/>
              <w:rPr>
                <w:sz w:val="24"/>
                <w:szCs w:val="24"/>
              </w:rPr>
            </w:pPr>
            <w:r w:rsidRPr="00E4488A">
              <w:rPr>
                <w:sz w:val="24"/>
                <w:szCs w:val="24"/>
              </w:rPr>
              <w:t>№</w:t>
            </w:r>
          </w:p>
        </w:tc>
        <w:tc>
          <w:tcPr>
            <w:tcW w:w="3100" w:type="dxa"/>
            <w:vAlign w:val="center"/>
          </w:tcPr>
          <w:p w:rsidR="00130E7C" w:rsidRPr="00E4488A" w:rsidRDefault="00130E7C" w:rsidP="00827C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488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  <w:vAlign w:val="center"/>
          </w:tcPr>
          <w:p w:rsidR="00130E7C" w:rsidRPr="00E4488A" w:rsidRDefault="00130E7C" w:rsidP="00827C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488A">
              <w:rPr>
                <w:sz w:val="24"/>
                <w:szCs w:val="24"/>
              </w:rPr>
              <w:t>Наименование органа (организации) в распоряжении которой находится документ</w:t>
            </w:r>
          </w:p>
        </w:tc>
        <w:tc>
          <w:tcPr>
            <w:tcW w:w="2410" w:type="dxa"/>
            <w:vAlign w:val="center"/>
          </w:tcPr>
          <w:p w:rsidR="00130E7C" w:rsidRPr="00E4488A" w:rsidRDefault="00130E7C" w:rsidP="00827C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488A">
              <w:rPr>
                <w:sz w:val="24"/>
                <w:szCs w:val="24"/>
              </w:rPr>
              <w:t>Адрес место органа (организации) в распоряжении которой находится документ нахождения</w:t>
            </w:r>
          </w:p>
        </w:tc>
      </w:tr>
      <w:tr w:rsidR="00130E7C" w:rsidRPr="0093478D" w:rsidTr="00FD4A8B">
        <w:tc>
          <w:tcPr>
            <w:tcW w:w="551" w:type="dxa"/>
            <w:vAlign w:val="center"/>
          </w:tcPr>
          <w:p w:rsidR="00130E7C" w:rsidRPr="00E4488A" w:rsidRDefault="00130E7C" w:rsidP="00827C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488A">
              <w:rPr>
                <w:sz w:val="24"/>
                <w:szCs w:val="24"/>
              </w:rPr>
              <w:t>1</w:t>
            </w:r>
          </w:p>
        </w:tc>
        <w:tc>
          <w:tcPr>
            <w:tcW w:w="3100" w:type="dxa"/>
            <w:vAlign w:val="center"/>
          </w:tcPr>
          <w:p w:rsidR="00130E7C" w:rsidRPr="00E4488A" w:rsidRDefault="00130E7C" w:rsidP="00827C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488A">
              <w:rPr>
                <w:sz w:val="24"/>
                <w:szCs w:val="24"/>
              </w:rPr>
              <w:t>Сведения из Единого государственного реестра юридических лиц </w:t>
            </w:r>
          </w:p>
        </w:tc>
        <w:tc>
          <w:tcPr>
            <w:tcW w:w="3402" w:type="dxa"/>
            <w:vAlign w:val="center"/>
          </w:tcPr>
          <w:p w:rsidR="00130E7C" w:rsidRPr="00E4488A" w:rsidRDefault="00130E7C" w:rsidP="00827C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488A">
              <w:rPr>
                <w:sz w:val="24"/>
                <w:szCs w:val="24"/>
              </w:rPr>
              <w:t>Территориальный орган Федеральной налоговой службы</w:t>
            </w:r>
          </w:p>
        </w:tc>
        <w:tc>
          <w:tcPr>
            <w:tcW w:w="2410" w:type="dxa"/>
            <w:vMerge w:val="restart"/>
            <w:vAlign w:val="center"/>
          </w:tcPr>
          <w:p w:rsidR="00130E7C" w:rsidRPr="00FD4A8B" w:rsidRDefault="00130E7C" w:rsidP="00827C16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D4A8B">
              <w:rPr>
                <w:sz w:val="24"/>
                <w:szCs w:val="24"/>
              </w:rPr>
              <w:t>ул.Молодости, 8,  г.Белоярский Ханты-Мансийский автономный округ – Югра, Тюменская область, 628160</w:t>
            </w:r>
          </w:p>
        </w:tc>
      </w:tr>
      <w:tr w:rsidR="00130E7C" w:rsidRPr="0093478D" w:rsidTr="00FD4A8B">
        <w:tc>
          <w:tcPr>
            <w:tcW w:w="551" w:type="dxa"/>
            <w:vAlign w:val="center"/>
          </w:tcPr>
          <w:p w:rsidR="00130E7C" w:rsidRPr="00E4488A" w:rsidRDefault="00130E7C" w:rsidP="00827C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488A">
              <w:rPr>
                <w:sz w:val="24"/>
                <w:szCs w:val="24"/>
              </w:rPr>
              <w:t>2</w:t>
            </w:r>
          </w:p>
        </w:tc>
        <w:tc>
          <w:tcPr>
            <w:tcW w:w="3100" w:type="dxa"/>
            <w:vAlign w:val="center"/>
          </w:tcPr>
          <w:p w:rsidR="00130E7C" w:rsidRPr="00E4488A" w:rsidRDefault="00130E7C" w:rsidP="00827C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488A">
              <w:rPr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3402" w:type="dxa"/>
            <w:vAlign w:val="center"/>
          </w:tcPr>
          <w:p w:rsidR="00130E7C" w:rsidRPr="00E4488A" w:rsidRDefault="00130E7C" w:rsidP="00827C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488A">
              <w:rPr>
                <w:sz w:val="24"/>
                <w:szCs w:val="24"/>
              </w:rPr>
              <w:t>Территориальный орган Федеральной налоговой службы</w:t>
            </w:r>
          </w:p>
        </w:tc>
        <w:tc>
          <w:tcPr>
            <w:tcW w:w="2410" w:type="dxa"/>
            <w:vMerge/>
            <w:vAlign w:val="center"/>
          </w:tcPr>
          <w:p w:rsidR="00130E7C" w:rsidRPr="00E4488A" w:rsidRDefault="00130E7C" w:rsidP="00827C16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30E7C" w:rsidRPr="0093478D" w:rsidTr="00FD4A8B">
        <w:tc>
          <w:tcPr>
            <w:tcW w:w="551" w:type="dxa"/>
            <w:vAlign w:val="center"/>
          </w:tcPr>
          <w:p w:rsidR="00130E7C" w:rsidRPr="00E4488A" w:rsidRDefault="00130E7C" w:rsidP="00827C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488A">
              <w:rPr>
                <w:sz w:val="24"/>
                <w:szCs w:val="24"/>
              </w:rPr>
              <w:t>3</w:t>
            </w:r>
          </w:p>
        </w:tc>
        <w:tc>
          <w:tcPr>
            <w:tcW w:w="3100" w:type="dxa"/>
            <w:vAlign w:val="center"/>
          </w:tcPr>
          <w:p w:rsidR="00130E7C" w:rsidRPr="00E4488A" w:rsidRDefault="00130E7C" w:rsidP="00827C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488A">
              <w:rPr>
                <w:sz w:val="24"/>
                <w:szCs w:val="24"/>
              </w:rPr>
              <w:t>Выписки из Единого государственного реестра прав на недвижимое имущество и сделок с ним о правах на здание, строение, сооружение или уведомление об отсутствии в ЕГРП</w:t>
            </w:r>
          </w:p>
        </w:tc>
        <w:tc>
          <w:tcPr>
            <w:tcW w:w="3402" w:type="dxa"/>
            <w:vAlign w:val="center"/>
          </w:tcPr>
          <w:p w:rsidR="00130E7C" w:rsidRPr="00E4488A" w:rsidRDefault="00130E7C" w:rsidP="00827C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488A"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по Ханты-Мансийскому автономному органу - Югре</w:t>
            </w:r>
          </w:p>
        </w:tc>
        <w:tc>
          <w:tcPr>
            <w:tcW w:w="2410" w:type="dxa"/>
            <w:vAlign w:val="center"/>
          </w:tcPr>
          <w:p w:rsidR="00130E7C" w:rsidRPr="00FD4A8B" w:rsidRDefault="00130E7C" w:rsidP="00827C16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D4A8B">
              <w:rPr>
                <w:sz w:val="24"/>
                <w:szCs w:val="24"/>
              </w:rPr>
              <w:t>ул. Центральная, 11,       г. Белоярский Ханты-Мансийский автономный округ – Югра, Тюменская область, 628160</w:t>
            </w:r>
          </w:p>
        </w:tc>
      </w:tr>
    </w:tbl>
    <w:p w:rsidR="00130E7C" w:rsidRPr="00CA532F" w:rsidRDefault="00130E7C" w:rsidP="00F358D9">
      <w:pPr>
        <w:rPr>
          <w:sz w:val="26"/>
          <w:szCs w:val="26"/>
        </w:rPr>
      </w:pPr>
    </w:p>
    <w:p w:rsidR="00130E7C" w:rsidRDefault="00130E7C" w:rsidP="00E4488A">
      <w:pPr>
        <w:spacing w:line="240" w:lineRule="auto"/>
        <w:ind w:left="5040"/>
        <w:jc w:val="center"/>
        <w:rPr>
          <w:sz w:val="26"/>
          <w:szCs w:val="26"/>
        </w:rPr>
      </w:pPr>
    </w:p>
    <w:p w:rsidR="00130E7C" w:rsidRPr="00FE7C60" w:rsidRDefault="00130E7C" w:rsidP="00FD4A8B">
      <w:pPr>
        <w:spacing w:line="240" w:lineRule="auto"/>
        <w:jc w:val="center"/>
        <w:rPr>
          <w:sz w:val="24"/>
          <w:szCs w:val="24"/>
        </w:rPr>
      </w:pPr>
      <w:r>
        <w:rPr>
          <w:sz w:val="26"/>
          <w:szCs w:val="26"/>
        </w:rPr>
        <w:t>___________</w:t>
      </w:r>
      <w:r w:rsidRPr="00CA532F">
        <w:rPr>
          <w:sz w:val="26"/>
          <w:szCs w:val="26"/>
        </w:rPr>
        <w:br w:type="page"/>
      </w: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sz w:val="24"/>
          <w:szCs w:val="24"/>
        </w:rPr>
        <w:t>Приложение 5</w:t>
      </w:r>
    </w:p>
    <w:p w:rsidR="00130E7C" w:rsidRPr="00FE7C60" w:rsidRDefault="00130E7C" w:rsidP="00E4488A">
      <w:pPr>
        <w:spacing w:line="240" w:lineRule="auto"/>
        <w:ind w:left="5040"/>
        <w:jc w:val="center"/>
        <w:rPr>
          <w:sz w:val="24"/>
          <w:szCs w:val="24"/>
        </w:rPr>
      </w:pPr>
      <w:r w:rsidRPr="00FE7C60">
        <w:rPr>
          <w:sz w:val="24"/>
          <w:szCs w:val="24"/>
        </w:rPr>
        <w:t>к административному регламенту</w:t>
      </w:r>
    </w:p>
    <w:p w:rsidR="00130E7C" w:rsidRPr="00FE7C60" w:rsidRDefault="00130E7C" w:rsidP="00E4488A">
      <w:pPr>
        <w:spacing w:line="240" w:lineRule="auto"/>
        <w:ind w:left="5040"/>
        <w:jc w:val="center"/>
        <w:rPr>
          <w:sz w:val="24"/>
          <w:szCs w:val="24"/>
        </w:rPr>
      </w:pPr>
      <w:r w:rsidRPr="00FE7C60">
        <w:rPr>
          <w:sz w:val="24"/>
          <w:szCs w:val="24"/>
        </w:rPr>
        <w:t>предоставления муниципальной услуги</w:t>
      </w:r>
    </w:p>
    <w:p w:rsidR="00130E7C" w:rsidRPr="00FE7C60" w:rsidRDefault="00130E7C" w:rsidP="00E4488A">
      <w:pPr>
        <w:pStyle w:val="ConsPlusNormal"/>
        <w:ind w:left="5040"/>
        <w:jc w:val="center"/>
        <w:rPr>
          <w:rFonts w:ascii="Times New Roman" w:hAnsi="Times New Roman" w:cs="Times New Roman"/>
          <w:sz w:val="26"/>
          <w:szCs w:val="26"/>
        </w:rPr>
      </w:pPr>
      <w:r w:rsidRPr="00FE7C60">
        <w:rPr>
          <w:rStyle w:val="FontStyle16"/>
          <w:sz w:val="24"/>
          <w:szCs w:val="24"/>
        </w:rPr>
        <w:t>«</w:t>
      </w:r>
      <w:r w:rsidRPr="00FE7C60">
        <w:rPr>
          <w:rFonts w:ascii="Times New Roman" w:hAnsi="Times New Roman" w:cs="Times New Roman"/>
          <w:sz w:val="24"/>
          <w:szCs w:val="24"/>
        </w:rPr>
        <w:t>Присвоение адресов объектам недвижимости и ведение адресного реестра»</w:t>
      </w:r>
    </w:p>
    <w:p w:rsidR="00130E7C" w:rsidRPr="00CA532F" w:rsidRDefault="00130E7C" w:rsidP="00F358D9">
      <w:pPr>
        <w:spacing w:line="240" w:lineRule="auto"/>
        <w:jc w:val="right"/>
        <w:rPr>
          <w:sz w:val="26"/>
          <w:szCs w:val="26"/>
        </w:rPr>
      </w:pPr>
    </w:p>
    <w:p w:rsidR="00130E7C" w:rsidRPr="00CA532F" w:rsidRDefault="00130E7C" w:rsidP="00F358D9">
      <w:pPr>
        <w:jc w:val="right"/>
        <w:rPr>
          <w:sz w:val="26"/>
          <w:szCs w:val="26"/>
        </w:rPr>
      </w:pPr>
    </w:p>
    <w:p w:rsidR="00130E7C" w:rsidRPr="00E4488A" w:rsidRDefault="00130E7C" w:rsidP="00F358D9">
      <w:pPr>
        <w:suppressAutoHyphens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E4488A">
        <w:rPr>
          <w:sz w:val="24"/>
          <w:szCs w:val="24"/>
        </w:rPr>
        <w:t>Расписка-Уведомление</w:t>
      </w:r>
    </w:p>
    <w:p w:rsidR="00130E7C" w:rsidRPr="00E4488A" w:rsidRDefault="00130E7C" w:rsidP="00F358D9">
      <w:pPr>
        <w:suppressAutoHyphens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4488A">
        <w:rPr>
          <w:sz w:val="24"/>
          <w:szCs w:val="24"/>
        </w:rPr>
        <w:t>____________________________________________________________________</w:t>
      </w:r>
    </w:p>
    <w:p w:rsidR="00130E7C" w:rsidRPr="00E4488A" w:rsidRDefault="00130E7C" w:rsidP="00F358D9">
      <w:pPr>
        <w:suppressAutoHyphens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30E7C" w:rsidRPr="00E4488A" w:rsidRDefault="00130E7C" w:rsidP="00F358D9">
      <w:pPr>
        <w:suppressAutoHyphens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4488A">
        <w:rPr>
          <w:sz w:val="24"/>
          <w:szCs w:val="24"/>
        </w:rPr>
        <w:t>Регистрационный N заявления _____________ дата _______</w:t>
      </w:r>
    </w:p>
    <w:p w:rsidR="00130E7C" w:rsidRPr="00E4488A" w:rsidRDefault="00130E7C" w:rsidP="00F358D9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Ind w:w="2" w:type="dxa"/>
        <w:tblCellMar>
          <w:left w:w="70" w:type="dxa"/>
          <w:right w:w="70" w:type="dxa"/>
        </w:tblCellMar>
        <w:tblLook w:val="00A0"/>
      </w:tblPr>
      <w:tblGrid>
        <w:gridCol w:w="380"/>
        <w:gridCol w:w="6279"/>
        <w:gridCol w:w="1425"/>
        <w:gridCol w:w="1341"/>
      </w:tblGrid>
      <w:tr w:rsidR="00130E7C" w:rsidRPr="00E4488A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7C" w:rsidRPr="00E4488A" w:rsidRDefault="00130E7C" w:rsidP="00827C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4488A">
              <w:rPr>
                <w:sz w:val="24"/>
                <w:szCs w:val="24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7C" w:rsidRPr="00E4488A" w:rsidRDefault="00130E7C" w:rsidP="00827C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4488A">
              <w:rPr>
                <w:sz w:val="24"/>
                <w:szCs w:val="24"/>
              </w:rPr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7C" w:rsidRPr="00E4488A" w:rsidRDefault="00130E7C" w:rsidP="00827C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4488A">
              <w:rPr>
                <w:sz w:val="24"/>
                <w:szCs w:val="24"/>
              </w:rPr>
              <w:t xml:space="preserve">Количество </w:t>
            </w:r>
            <w:r w:rsidRPr="00E4488A">
              <w:rPr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7C" w:rsidRPr="00E4488A" w:rsidRDefault="00130E7C" w:rsidP="00827C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4488A">
              <w:rPr>
                <w:sz w:val="24"/>
                <w:szCs w:val="24"/>
              </w:rPr>
              <w:t>Количество</w:t>
            </w:r>
            <w:r w:rsidRPr="00E4488A">
              <w:rPr>
                <w:sz w:val="24"/>
                <w:szCs w:val="24"/>
              </w:rPr>
              <w:br/>
              <w:t xml:space="preserve">листов  </w:t>
            </w:r>
          </w:p>
        </w:tc>
      </w:tr>
      <w:tr w:rsidR="00130E7C" w:rsidRPr="00E4488A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7C" w:rsidRPr="00E4488A" w:rsidRDefault="00130E7C" w:rsidP="00827C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4488A">
              <w:rPr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7C" w:rsidRPr="00E4488A" w:rsidRDefault="00130E7C" w:rsidP="00827C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4488A">
              <w:rPr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7C" w:rsidRPr="00E4488A" w:rsidRDefault="00130E7C" w:rsidP="00827C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7C" w:rsidRPr="00E4488A" w:rsidRDefault="00130E7C" w:rsidP="00827C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30E7C" w:rsidRPr="00E4488A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7C" w:rsidRPr="00E4488A" w:rsidRDefault="00130E7C" w:rsidP="00827C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4488A">
              <w:rPr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7C" w:rsidRPr="00E4488A" w:rsidRDefault="00130E7C" w:rsidP="00827C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7C" w:rsidRPr="00E4488A" w:rsidRDefault="00130E7C" w:rsidP="00827C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7C" w:rsidRPr="00E4488A" w:rsidRDefault="00130E7C" w:rsidP="00827C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30E7C" w:rsidRPr="00E4488A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7C" w:rsidRPr="00E4488A" w:rsidRDefault="00130E7C" w:rsidP="00827C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4488A">
              <w:rPr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7C" w:rsidRPr="00E4488A" w:rsidRDefault="00130E7C" w:rsidP="00827C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7C" w:rsidRPr="00E4488A" w:rsidRDefault="00130E7C" w:rsidP="00827C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7C" w:rsidRPr="00E4488A" w:rsidRDefault="00130E7C" w:rsidP="00827C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30E7C" w:rsidRPr="00E4488A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7C" w:rsidRPr="00E4488A" w:rsidRDefault="00130E7C" w:rsidP="00827C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4488A">
              <w:rPr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7C" w:rsidRPr="00E4488A" w:rsidRDefault="00130E7C" w:rsidP="00827C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7C" w:rsidRPr="00E4488A" w:rsidRDefault="00130E7C" w:rsidP="00827C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7C" w:rsidRPr="00E4488A" w:rsidRDefault="00130E7C" w:rsidP="00827C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30E7C" w:rsidRPr="00E4488A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7C" w:rsidRPr="00E4488A" w:rsidRDefault="00130E7C" w:rsidP="00827C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4488A">
              <w:rPr>
                <w:sz w:val="24"/>
                <w:szCs w:val="24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7C" w:rsidRPr="00E4488A" w:rsidRDefault="00130E7C" w:rsidP="00827C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7C" w:rsidRPr="00E4488A" w:rsidRDefault="00130E7C" w:rsidP="00827C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7C" w:rsidRPr="00E4488A" w:rsidRDefault="00130E7C" w:rsidP="00827C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30E7C" w:rsidRPr="00E4488A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7C" w:rsidRPr="00E4488A" w:rsidRDefault="00130E7C" w:rsidP="00827C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4488A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7C" w:rsidRPr="00E4488A" w:rsidRDefault="00130E7C" w:rsidP="00827C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7C" w:rsidRPr="00E4488A" w:rsidRDefault="00130E7C" w:rsidP="00827C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7C" w:rsidRPr="00E4488A" w:rsidRDefault="00130E7C" w:rsidP="00827C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30E7C" w:rsidRPr="00E4488A" w:rsidRDefault="00130E7C" w:rsidP="00F358D9">
      <w:pPr>
        <w:suppressAutoHyphens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30E7C" w:rsidRPr="00E4488A" w:rsidRDefault="00130E7C" w:rsidP="00F358D9">
      <w:pPr>
        <w:suppressAutoHyphens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4488A">
        <w:rPr>
          <w:sz w:val="24"/>
          <w:szCs w:val="24"/>
        </w:rPr>
        <w:t>В результате проверки правильности оформления и комплектности</w:t>
      </w:r>
      <w:r>
        <w:rPr>
          <w:sz w:val="24"/>
          <w:szCs w:val="24"/>
        </w:rPr>
        <w:t>,</w:t>
      </w:r>
      <w:r w:rsidRPr="00E4488A">
        <w:rPr>
          <w:sz w:val="24"/>
          <w:szCs w:val="24"/>
        </w:rPr>
        <w:t xml:space="preserve"> представленных документов установлено следующее основание для отказа в приеме документов </w:t>
      </w:r>
    </w:p>
    <w:p w:rsidR="00130E7C" w:rsidRPr="00CA532F" w:rsidRDefault="00130E7C" w:rsidP="00F358D9">
      <w:pPr>
        <w:suppressAutoHyphens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A532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E7C" w:rsidRPr="00CA532F" w:rsidRDefault="00130E7C" w:rsidP="00F358D9">
      <w:pPr>
        <w:suppressAutoHyphens/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130E7C" w:rsidRPr="00E4488A" w:rsidRDefault="00130E7C" w:rsidP="00F358D9">
      <w:pPr>
        <w:suppressAutoHyphens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4488A">
        <w:rPr>
          <w:sz w:val="24"/>
          <w:szCs w:val="24"/>
        </w:rPr>
        <w:t>Принял ____________/__________________________ /____________ 20___ г.</w:t>
      </w:r>
    </w:p>
    <w:p w:rsidR="00130E7C" w:rsidRPr="00E4488A" w:rsidRDefault="00130E7C" w:rsidP="00F358D9">
      <w:pPr>
        <w:suppressAutoHyphens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4488A">
        <w:rPr>
          <w:sz w:val="24"/>
          <w:szCs w:val="24"/>
        </w:rPr>
        <w:t xml:space="preserve">                (подпись)     (расшифровка подписи)</w:t>
      </w:r>
    </w:p>
    <w:p w:rsidR="00130E7C" w:rsidRPr="00CA532F" w:rsidRDefault="00130E7C" w:rsidP="00F358D9">
      <w:pPr>
        <w:rPr>
          <w:sz w:val="26"/>
          <w:szCs w:val="26"/>
        </w:rPr>
      </w:pPr>
    </w:p>
    <w:p w:rsidR="00130E7C" w:rsidRDefault="00130E7C" w:rsidP="00F358D9"/>
    <w:p w:rsidR="00130E7C" w:rsidRDefault="00130E7C" w:rsidP="00F358D9"/>
    <w:p w:rsidR="00130E7C" w:rsidRPr="00FD4A8B" w:rsidRDefault="00130E7C" w:rsidP="00FD4A8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sectPr w:rsidR="00130E7C" w:rsidRPr="00FD4A8B" w:rsidSect="0083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722F1"/>
    <w:multiLevelType w:val="multilevel"/>
    <w:tmpl w:val="6B38E5A6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ascii="Times New Roman" w:eastAsia="Times New Roman" w:hAnsi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5">
    <w:nsid w:val="3CF41747"/>
    <w:multiLevelType w:val="hybridMultilevel"/>
    <w:tmpl w:val="9FC0F844"/>
    <w:lvl w:ilvl="0" w:tplc="47446628">
      <w:start w:val="1"/>
      <w:numFmt w:val="decimal"/>
      <w:lvlText w:val="%1)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C8668BF"/>
    <w:multiLevelType w:val="hybridMultilevel"/>
    <w:tmpl w:val="E5C45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8D9"/>
    <w:rsid w:val="00051AE6"/>
    <w:rsid w:val="00060E4B"/>
    <w:rsid w:val="000622DF"/>
    <w:rsid w:val="000B5AAE"/>
    <w:rsid w:val="000B6CC0"/>
    <w:rsid w:val="000C6F74"/>
    <w:rsid w:val="000E039A"/>
    <w:rsid w:val="00102885"/>
    <w:rsid w:val="00130E7C"/>
    <w:rsid w:val="00132739"/>
    <w:rsid w:val="00152026"/>
    <w:rsid w:val="00171234"/>
    <w:rsid w:val="001A3CE0"/>
    <w:rsid w:val="001C05AE"/>
    <w:rsid w:val="001E1699"/>
    <w:rsid w:val="001F3398"/>
    <w:rsid w:val="002030DF"/>
    <w:rsid w:val="00216DED"/>
    <w:rsid w:val="00225A66"/>
    <w:rsid w:val="00255032"/>
    <w:rsid w:val="002872C7"/>
    <w:rsid w:val="00293AE1"/>
    <w:rsid w:val="002E56CC"/>
    <w:rsid w:val="002F2FBF"/>
    <w:rsid w:val="002F45EB"/>
    <w:rsid w:val="00305E35"/>
    <w:rsid w:val="0032605F"/>
    <w:rsid w:val="00326109"/>
    <w:rsid w:val="00354FC5"/>
    <w:rsid w:val="00377BD2"/>
    <w:rsid w:val="003806A2"/>
    <w:rsid w:val="00386817"/>
    <w:rsid w:val="00393A40"/>
    <w:rsid w:val="003A7D09"/>
    <w:rsid w:val="003C615D"/>
    <w:rsid w:val="003D02F4"/>
    <w:rsid w:val="003E6388"/>
    <w:rsid w:val="003E7105"/>
    <w:rsid w:val="003E785A"/>
    <w:rsid w:val="00400905"/>
    <w:rsid w:val="004104BE"/>
    <w:rsid w:val="00431659"/>
    <w:rsid w:val="00432890"/>
    <w:rsid w:val="0048694F"/>
    <w:rsid w:val="004973E3"/>
    <w:rsid w:val="004C4944"/>
    <w:rsid w:val="004D1C84"/>
    <w:rsid w:val="004F2772"/>
    <w:rsid w:val="005156C0"/>
    <w:rsid w:val="00544B7F"/>
    <w:rsid w:val="005713F7"/>
    <w:rsid w:val="005856D8"/>
    <w:rsid w:val="005A7788"/>
    <w:rsid w:val="005E3C1F"/>
    <w:rsid w:val="005E548D"/>
    <w:rsid w:val="006021EA"/>
    <w:rsid w:val="0060686F"/>
    <w:rsid w:val="00630EAA"/>
    <w:rsid w:val="00637432"/>
    <w:rsid w:val="006416DC"/>
    <w:rsid w:val="0067645D"/>
    <w:rsid w:val="00683434"/>
    <w:rsid w:val="006835F3"/>
    <w:rsid w:val="00686964"/>
    <w:rsid w:val="006D2815"/>
    <w:rsid w:val="006D573C"/>
    <w:rsid w:val="006E2D5B"/>
    <w:rsid w:val="00707A7E"/>
    <w:rsid w:val="00716C9E"/>
    <w:rsid w:val="0073584A"/>
    <w:rsid w:val="007373AA"/>
    <w:rsid w:val="00761444"/>
    <w:rsid w:val="00770949"/>
    <w:rsid w:val="00784B86"/>
    <w:rsid w:val="0078752C"/>
    <w:rsid w:val="00825B14"/>
    <w:rsid w:val="00827C16"/>
    <w:rsid w:val="00834119"/>
    <w:rsid w:val="00836115"/>
    <w:rsid w:val="0084534D"/>
    <w:rsid w:val="00864344"/>
    <w:rsid w:val="00864EDA"/>
    <w:rsid w:val="00881C9F"/>
    <w:rsid w:val="008866A8"/>
    <w:rsid w:val="008A14B3"/>
    <w:rsid w:val="008B4665"/>
    <w:rsid w:val="008F6DC6"/>
    <w:rsid w:val="008F78B9"/>
    <w:rsid w:val="00911724"/>
    <w:rsid w:val="009144C0"/>
    <w:rsid w:val="0093478D"/>
    <w:rsid w:val="00943D5B"/>
    <w:rsid w:val="009857B1"/>
    <w:rsid w:val="00996169"/>
    <w:rsid w:val="009A46C1"/>
    <w:rsid w:val="009F264F"/>
    <w:rsid w:val="009F5A34"/>
    <w:rsid w:val="00A07181"/>
    <w:rsid w:val="00A27B0A"/>
    <w:rsid w:val="00A30FE0"/>
    <w:rsid w:val="00A42395"/>
    <w:rsid w:val="00A4785A"/>
    <w:rsid w:val="00A579C2"/>
    <w:rsid w:val="00A83F60"/>
    <w:rsid w:val="00AF02C3"/>
    <w:rsid w:val="00AF66E2"/>
    <w:rsid w:val="00B131E6"/>
    <w:rsid w:val="00B53573"/>
    <w:rsid w:val="00B826D3"/>
    <w:rsid w:val="00B83726"/>
    <w:rsid w:val="00B85656"/>
    <w:rsid w:val="00B86928"/>
    <w:rsid w:val="00BC5C15"/>
    <w:rsid w:val="00BD4792"/>
    <w:rsid w:val="00C119CE"/>
    <w:rsid w:val="00C271A8"/>
    <w:rsid w:val="00C35E39"/>
    <w:rsid w:val="00C616B6"/>
    <w:rsid w:val="00C72CCA"/>
    <w:rsid w:val="00C773A4"/>
    <w:rsid w:val="00CA532F"/>
    <w:rsid w:val="00CB39B2"/>
    <w:rsid w:val="00CD78CF"/>
    <w:rsid w:val="00D038EB"/>
    <w:rsid w:val="00D958B6"/>
    <w:rsid w:val="00DB3974"/>
    <w:rsid w:val="00DC36DA"/>
    <w:rsid w:val="00DD7CDF"/>
    <w:rsid w:val="00DF0093"/>
    <w:rsid w:val="00DF677C"/>
    <w:rsid w:val="00E234EE"/>
    <w:rsid w:val="00E4488A"/>
    <w:rsid w:val="00E61154"/>
    <w:rsid w:val="00EA5AB0"/>
    <w:rsid w:val="00EB443C"/>
    <w:rsid w:val="00ED120C"/>
    <w:rsid w:val="00EF0CA2"/>
    <w:rsid w:val="00F1154E"/>
    <w:rsid w:val="00F3457A"/>
    <w:rsid w:val="00F358D9"/>
    <w:rsid w:val="00F36CD5"/>
    <w:rsid w:val="00F63001"/>
    <w:rsid w:val="00F642C6"/>
    <w:rsid w:val="00F66A1A"/>
    <w:rsid w:val="00F80FBB"/>
    <w:rsid w:val="00F814F3"/>
    <w:rsid w:val="00F8323E"/>
    <w:rsid w:val="00FA0161"/>
    <w:rsid w:val="00FC35AB"/>
    <w:rsid w:val="00FD2C6F"/>
    <w:rsid w:val="00FD4A8B"/>
    <w:rsid w:val="00FE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D9"/>
    <w:pPr>
      <w:spacing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144C0"/>
    <w:pPr>
      <w:keepNext/>
      <w:spacing w:line="240" w:lineRule="auto"/>
      <w:jc w:val="center"/>
      <w:outlineLvl w:val="0"/>
    </w:pPr>
    <w:rPr>
      <w:rFonts w:eastAsia="Calibri"/>
      <w:b/>
      <w:bCs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144C0"/>
    <w:pPr>
      <w:keepNext/>
      <w:spacing w:line="240" w:lineRule="auto"/>
      <w:jc w:val="center"/>
      <w:outlineLvl w:val="2"/>
    </w:pPr>
    <w:rPr>
      <w:rFonts w:eastAsia="Calibri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6C9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6C9E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F358D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5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58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А.Заголовок"/>
    <w:basedOn w:val="Normal"/>
    <w:uiPriority w:val="99"/>
    <w:rsid w:val="00F358D9"/>
    <w:pPr>
      <w:spacing w:before="240" w:after="240" w:line="240" w:lineRule="auto"/>
      <w:ind w:right="4678"/>
      <w:jc w:val="both"/>
    </w:pPr>
    <w:rPr>
      <w:rFonts w:eastAsia="Calibri"/>
      <w:lang w:eastAsia="ru-RU"/>
    </w:rPr>
  </w:style>
  <w:style w:type="paragraph" w:customStyle="1" w:styleId="11Char">
    <w:name w:val="Знак1 Знак Знак Знак Знак Знак Знак Знак Знак1 Char"/>
    <w:basedOn w:val="Normal"/>
    <w:uiPriority w:val="99"/>
    <w:rsid w:val="00225A6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872C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ontStyle16">
    <w:name w:val="Font Style16"/>
    <w:basedOn w:val="DefaultParagraphFont"/>
    <w:uiPriority w:val="99"/>
    <w:rsid w:val="003E785A"/>
    <w:rPr>
      <w:rFonts w:ascii="Times New Roman" w:hAnsi="Times New Roman" w:cs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EF0CA2"/>
    <w:pPr>
      <w:spacing w:line="240" w:lineRule="auto"/>
    </w:pPr>
    <w:rPr>
      <w:rFonts w:eastAsia="Calibri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B443C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FontStyle17">
    <w:name w:val="Font Style17"/>
    <w:basedOn w:val="DefaultParagraphFont"/>
    <w:uiPriority w:val="99"/>
    <w:rsid w:val="00EF0CA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EF0C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1"/>
    <w:uiPriority w:val="99"/>
    <w:rsid w:val="00305E35"/>
    <w:pPr>
      <w:tabs>
        <w:tab w:val="center" w:pos="4536"/>
        <w:tab w:val="right" w:pos="9072"/>
      </w:tabs>
      <w:spacing w:line="240" w:lineRule="auto"/>
      <w:jc w:val="both"/>
    </w:pPr>
    <w:rPr>
      <w:rFonts w:eastAsia="Calibri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443C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305E3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FF0D30D3FEDD73E52961561F40A004303842F483F1477B44E151EDB3356B9DF998DB52N3H0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8BD885904A5CB96F12CE76502E1888E1EC7DC0F28C7848BEADAABCEA8FD78C8B91BA57mEL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422E7F1E8995B729FF9417BFAF01E44CCB105C76C8DF4801428F669D6Cy1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925</TotalTime>
  <Pages>26</Pages>
  <Words>9991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44</cp:revision>
  <cp:lastPrinted>2013-04-02T10:20:00Z</cp:lastPrinted>
  <dcterms:created xsi:type="dcterms:W3CDTF">2013-03-11T11:02:00Z</dcterms:created>
  <dcterms:modified xsi:type="dcterms:W3CDTF">2013-04-02T10:21:00Z</dcterms:modified>
</cp:coreProperties>
</file>